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d632" w14:textId="b23d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кәсіпкерлік және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63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кәсіпкерлік және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 әкімдігінің кәсіпкерлік және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"Қарасу ауданы әкімдігінің кәсіпкерлік және ауыл шаруашылығы бөлімі" мемлекеттік мекемесі кәсіпкерлік және ауыл шаруашылығы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"Қарасу ауданы әкімдігінің кәсіпкерлік және ауыл шаруашылығы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"Қарасу ауданы әкімдігінің кәсіпкерлік және ауыл шаруашылығы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"Қарасу ауданы әкімдігінің кәсіпкерлік және ауыл шаруашылығы бөлімі" мемлекеттік мекемесі мемлекеттiк мекеме ұйымдық-құқықтық нысанындағы заңды тұлға болып табылады, мемлекеттiк тiлде өз атауы бар мөрi мен мөртабандары, белгiленген үлгiдегi бланкiлерi,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"Қарасу ауданы әкімдігінің кәсіпкерлік және ауыл шаруашылығы бөлімі" мемлекеттік мекемесі азаматтық - құқықтық қатынастарға өз атынан түседi.</w:t>
      </w:r>
    </w:p>
    <w:bookmarkEnd w:id="14"/>
    <w:bookmarkStart w:name="z24" w:id="15"/>
    <w:p>
      <w:pPr>
        <w:spacing w:after="0"/>
        <w:ind w:left="0"/>
        <w:jc w:val="both"/>
      </w:pPr>
      <w:r>
        <w:rPr>
          <w:rFonts w:ascii="Times New Roman"/>
          <w:b w:val="false"/>
          <w:i w:val="false"/>
          <w:color w:val="000000"/>
          <w:sz w:val="28"/>
        </w:rPr>
        <w:t>
      6. "Қарасу ауданы әкімдігінің кәсіпкерлік және ауыл шаруашылығы бөлімі" мемлекеттік мекемесі егер заңнамаға сәйкес осыған уәкiлеттiк берілген болса, мемлекеттің атынан азаматтық - 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"Қарасу ауданы әкімдігінің кәсіпкерлік және ауыл шаруашылығы бөлімі" мемлекеттік мекемесі өз құзыретiнiң мәселелерi бойынша заңнамада белгiленген тәртiппен "Қарасу ауданы әкімдігінің кәсіпкерлік және ауыл шаруашылығы бөлімі" мемлекеттік мекемесі басшысының бұйрықтарымен ресiмделетiн шешiмдерді және Қазақстан Республикасының заңнамасымен қарастырылған басқа да актілерді қабылдайды.</w:t>
      </w:r>
    </w:p>
    <w:bookmarkEnd w:id="16"/>
    <w:bookmarkStart w:name="z26" w:id="17"/>
    <w:p>
      <w:pPr>
        <w:spacing w:after="0"/>
        <w:ind w:left="0"/>
        <w:jc w:val="both"/>
      </w:pPr>
      <w:r>
        <w:rPr>
          <w:rFonts w:ascii="Times New Roman"/>
          <w:b w:val="false"/>
          <w:i w:val="false"/>
          <w:color w:val="000000"/>
          <w:sz w:val="28"/>
        </w:rPr>
        <w:t>
      8. "Қарасу ауданы әкімдігінің кәсіпкерлік және ауыл шаруашылығы бөлімі" мемлекеттік мекемесінің құрылымы мен штат санының лимитi қолданыстағы заңнамаға сәйкес бекiтiледi.</w:t>
      </w:r>
    </w:p>
    <w:bookmarkEnd w:id="17"/>
    <w:bookmarkStart w:name="z27" w:id="18"/>
    <w:p>
      <w:pPr>
        <w:spacing w:after="0"/>
        <w:ind w:left="0"/>
        <w:jc w:val="both"/>
      </w:pPr>
      <w:r>
        <w:rPr>
          <w:rFonts w:ascii="Times New Roman"/>
          <w:b w:val="false"/>
          <w:i w:val="false"/>
          <w:color w:val="000000"/>
          <w:sz w:val="28"/>
        </w:rPr>
        <w:t>
      9. Заңды тұлғаның мекенжайы: 111000 Қазақстан Республикасы, Қостанай облысы, Қарасу ауданы, Қарасу ауылы, А.Исақов көшесі, 66.</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"Қарасу ауданы әкімдігінің кәсіпкерлік және ауыл шаруашылығы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"Қарасу ауданы әкімдігінің кәсіпкерлік және ауыл шаруашылығы бөлімі" мемлекеттік мекемесінің қызметiн каржыландыруы жергiлiктi бюджеттен жүзеге асырылады.</w:t>
      </w:r>
    </w:p>
    <w:bookmarkEnd w:id="20"/>
    <w:bookmarkStart w:name="z30" w:id="21"/>
    <w:p>
      <w:pPr>
        <w:spacing w:after="0"/>
        <w:ind w:left="0"/>
        <w:jc w:val="both"/>
      </w:pPr>
      <w:r>
        <w:rPr>
          <w:rFonts w:ascii="Times New Roman"/>
          <w:b w:val="false"/>
          <w:i w:val="false"/>
          <w:color w:val="000000"/>
          <w:sz w:val="28"/>
        </w:rPr>
        <w:t>
      12. "Қарасу ауданы әкімдігінің кәсіпкерлік және ауыл шаруашылығы бөлімі" мемлекеттік мекемесіне кәсiпкерлiк субъектiлерiмен "Қарасу ауданы әкімдігінің кәсіпкерлік және ауыл шаруашылығы бөлімі" мемлекеттік мекемесінің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"Қарасу ауданы әкімдігінің кәсіпкерлік және ауыл шаруашылығы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2"/>
    <w:bookmarkStart w:name="z32" w:id="23"/>
    <w:p>
      <w:pPr>
        <w:spacing w:after="0"/>
        <w:ind w:left="0"/>
        <w:jc w:val="left"/>
      </w:pPr>
      <w:r>
        <w:rPr>
          <w:rFonts w:ascii="Times New Roman"/>
          <w:b/>
          <w:i w:val="false"/>
          <w:color w:val="000000"/>
        </w:rPr>
        <w:t xml:space="preserve"> 2. Мемлекеттiк органның мiндеттерi мен өкілеттіктері</w:t>
      </w:r>
    </w:p>
    <w:bookmarkEnd w:id="23"/>
    <w:bookmarkStart w:name="z33" w:id="24"/>
    <w:p>
      <w:pPr>
        <w:spacing w:after="0"/>
        <w:ind w:left="0"/>
        <w:jc w:val="both"/>
      </w:pPr>
      <w:r>
        <w:rPr>
          <w:rFonts w:ascii="Times New Roman"/>
          <w:b w:val="false"/>
          <w:i w:val="false"/>
          <w:color w:val="000000"/>
          <w:sz w:val="28"/>
        </w:rPr>
        <w:t>
      13. Міндеттер:</w:t>
      </w:r>
    </w:p>
    <w:bookmarkEnd w:id="24"/>
    <w:bookmarkStart w:name="z34" w:id="25"/>
    <w:p>
      <w:pPr>
        <w:spacing w:after="0"/>
        <w:ind w:left="0"/>
        <w:jc w:val="both"/>
      </w:pPr>
      <w:r>
        <w:rPr>
          <w:rFonts w:ascii="Times New Roman"/>
          <w:b w:val="false"/>
          <w:i w:val="false"/>
          <w:color w:val="000000"/>
          <w:sz w:val="28"/>
        </w:rPr>
        <w:t>
      1) ауданның азық-түлік қауіпсіздік шараларын қамтамасыз ету, агробизнестің тиімді жүйесін қалыптастыру;</w:t>
      </w:r>
    </w:p>
    <w:bookmarkEnd w:id="25"/>
    <w:bookmarkStart w:name="z35" w:id="26"/>
    <w:p>
      <w:pPr>
        <w:spacing w:after="0"/>
        <w:ind w:left="0"/>
        <w:jc w:val="both"/>
      </w:pPr>
      <w:r>
        <w:rPr>
          <w:rFonts w:ascii="Times New Roman"/>
          <w:b w:val="false"/>
          <w:i w:val="false"/>
          <w:color w:val="000000"/>
          <w:sz w:val="28"/>
        </w:rPr>
        <w:t>
      2) ауданның аграрлық өнеркәсіптік секторының тиімді және оңтайлы қызмет етуін қамтамасыз ету;</w:t>
      </w:r>
    </w:p>
    <w:bookmarkEnd w:id="26"/>
    <w:bookmarkStart w:name="z36" w:id="27"/>
    <w:p>
      <w:pPr>
        <w:spacing w:after="0"/>
        <w:ind w:left="0"/>
        <w:jc w:val="both"/>
      </w:pPr>
      <w:r>
        <w:rPr>
          <w:rFonts w:ascii="Times New Roman"/>
          <w:b w:val="false"/>
          <w:i w:val="false"/>
          <w:color w:val="000000"/>
          <w:sz w:val="28"/>
        </w:rPr>
        <w:t>
      3) кәсіпкерлікті даму мен қолдау, бәсекелестікті қорғау, сондай-ақ ғылыми - техникалық саласында кәсіпкерлікті, инновациялық қызметті даму үшін жағдайлар жасау;</w:t>
      </w:r>
    </w:p>
    <w:bookmarkEnd w:id="27"/>
    <w:bookmarkStart w:name="z37" w:id="28"/>
    <w:p>
      <w:pPr>
        <w:spacing w:after="0"/>
        <w:ind w:left="0"/>
        <w:jc w:val="both"/>
      </w:pPr>
      <w:r>
        <w:rPr>
          <w:rFonts w:ascii="Times New Roman"/>
          <w:b w:val="false"/>
          <w:i w:val="false"/>
          <w:color w:val="000000"/>
          <w:sz w:val="28"/>
        </w:rPr>
        <w:t>
      4) ауданың экономикасына инвестицияларды тарту үшін қолайлы жағдайлар жасау;</w:t>
      </w:r>
    </w:p>
    <w:bookmarkEnd w:id="28"/>
    <w:bookmarkStart w:name="z38" w:id="29"/>
    <w:p>
      <w:pPr>
        <w:spacing w:after="0"/>
        <w:ind w:left="0"/>
        <w:jc w:val="both"/>
      </w:pPr>
      <w:r>
        <w:rPr>
          <w:rFonts w:ascii="Times New Roman"/>
          <w:b w:val="false"/>
          <w:i w:val="false"/>
          <w:color w:val="000000"/>
          <w:sz w:val="28"/>
        </w:rPr>
        <w:t>
      5) туристтік қызметтің дамуы, оның ішінде туристтік қызметтің сапасын арттыру және оның инфрақұрылымын нығайту арқылы туризмді дамыту үшін жағдайлар жасау;</w:t>
      </w:r>
    </w:p>
    <w:bookmarkEnd w:id="29"/>
    <w:bookmarkStart w:name="z39" w:id="30"/>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30"/>
    <w:bookmarkStart w:name="z40" w:id="31"/>
    <w:p>
      <w:pPr>
        <w:spacing w:after="0"/>
        <w:ind w:left="0"/>
        <w:jc w:val="both"/>
      </w:pPr>
      <w:r>
        <w:rPr>
          <w:rFonts w:ascii="Times New Roman"/>
          <w:b w:val="false"/>
          <w:i w:val="false"/>
          <w:color w:val="000000"/>
          <w:sz w:val="28"/>
        </w:rPr>
        <w:t>
      14. Өкілеттіктер</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1) мемлекеттік мекемесінің мүдделерін ұсынуға;</w:t>
      </w:r>
    </w:p>
    <w:bookmarkEnd w:id="33"/>
    <w:bookmarkStart w:name="z43" w:id="34"/>
    <w:p>
      <w:pPr>
        <w:spacing w:after="0"/>
        <w:ind w:left="0"/>
        <w:jc w:val="both"/>
      </w:pPr>
      <w:r>
        <w:rPr>
          <w:rFonts w:ascii="Times New Roman"/>
          <w:b w:val="false"/>
          <w:i w:val="false"/>
          <w:color w:val="000000"/>
          <w:sz w:val="28"/>
        </w:rPr>
        <w:t>
      2) өз құзырлығы шегінде мемлекеттік органдардан, лауазымдық тұлғалардан және басқа ұйымдардан керекті ақпаратты, құжаттарды және басқа материалдарды сұрау және алуға;</w:t>
      </w:r>
    </w:p>
    <w:bookmarkEnd w:id="34"/>
    <w:bookmarkStart w:name="z44" w:id="35"/>
    <w:p>
      <w:pPr>
        <w:spacing w:after="0"/>
        <w:ind w:left="0"/>
        <w:jc w:val="both"/>
      </w:pPr>
      <w:r>
        <w:rPr>
          <w:rFonts w:ascii="Times New Roman"/>
          <w:b w:val="false"/>
          <w:i w:val="false"/>
          <w:color w:val="000000"/>
          <w:sz w:val="28"/>
        </w:rPr>
        <w:t>
      3) өз қызметін мемлекеттік басқарудың басқа да органдарымен өзара әсерді жүзеге асыруға;</w:t>
      </w:r>
    </w:p>
    <w:bookmarkEnd w:id="35"/>
    <w:bookmarkStart w:name="z45" w:id="36"/>
    <w:p>
      <w:pPr>
        <w:spacing w:after="0"/>
        <w:ind w:left="0"/>
        <w:jc w:val="both"/>
      </w:pPr>
      <w:r>
        <w:rPr>
          <w:rFonts w:ascii="Times New Roman"/>
          <w:b w:val="false"/>
          <w:i w:val="false"/>
          <w:color w:val="000000"/>
          <w:sz w:val="28"/>
        </w:rPr>
        <w:t>
      4) "Қарасу ауданы әкімдігінің кәсіпкерлік және ауыл шаруашылығы бөлімі" мемлекеттік мекемесі құзыретінің мәселелері бойынша аудан әкімімен және әкімдікпен қабылданатын нормативтік - құқықтық актілердің жобалары бойынша ұсыныстарды енгізуге;</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сақтауға;</w:t>
      </w:r>
    </w:p>
    <w:bookmarkEnd w:id="38"/>
    <w:bookmarkStart w:name="z48" w:id="39"/>
    <w:p>
      <w:pPr>
        <w:spacing w:after="0"/>
        <w:ind w:left="0"/>
        <w:jc w:val="both"/>
      </w:pPr>
      <w:r>
        <w:rPr>
          <w:rFonts w:ascii="Times New Roman"/>
          <w:b w:val="false"/>
          <w:i w:val="false"/>
          <w:color w:val="000000"/>
          <w:sz w:val="28"/>
        </w:rPr>
        <w:t>
      2) актілерді және Қазақстан Республикасы Үкіметінің, облыс әкімінің және басқа орталық атқарушы органдардың, сонымен қатар аудан әкімінің және әкімдігінің тапсырмаларын уақытында сапалы орындау;</w:t>
      </w:r>
    </w:p>
    <w:bookmarkEnd w:id="39"/>
    <w:bookmarkStart w:name="z49" w:id="40"/>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 да құқықтар мен міндеттерді жүзеге асыруға.</w:t>
      </w:r>
    </w:p>
    <w:bookmarkEnd w:id="40"/>
    <w:bookmarkStart w:name="z50" w:id="41"/>
    <w:p>
      <w:pPr>
        <w:spacing w:after="0"/>
        <w:ind w:left="0"/>
        <w:jc w:val="both"/>
      </w:pPr>
      <w:r>
        <w:rPr>
          <w:rFonts w:ascii="Times New Roman"/>
          <w:b w:val="false"/>
          <w:i w:val="false"/>
          <w:color w:val="000000"/>
          <w:sz w:val="28"/>
        </w:rPr>
        <w:t>
      15. Функциялар:</w:t>
      </w:r>
    </w:p>
    <w:bookmarkEnd w:id="41"/>
    <w:bookmarkStart w:name="z51" w:id="42"/>
    <w:p>
      <w:pPr>
        <w:spacing w:after="0"/>
        <w:ind w:left="0"/>
        <w:jc w:val="both"/>
      </w:pPr>
      <w:r>
        <w:rPr>
          <w:rFonts w:ascii="Times New Roman"/>
          <w:b w:val="false"/>
          <w:i w:val="false"/>
          <w:color w:val="000000"/>
          <w:sz w:val="28"/>
        </w:rPr>
        <w:t>
      1) бәсекеге қабілеттілігі негізінде ішкі және сыртқы нарықтарға ауыл шаруашылығы өнімдерінің және олардың қайта өңдеу өнімдерінің сату көлемін ұлғайту;</w:t>
      </w:r>
    </w:p>
    <w:bookmarkEnd w:id="42"/>
    <w:bookmarkStart w:name="z52" w:id="43"/>
    <w:p>
      <w:pPr>
        <w:spacing w:after="0"/>
        <w:ind w:left="0"/>
        <w:jc w:val="both"/>
      </w:pPr>
      <w:r>
        <w:rPr>
          <w:rFonts w:ascii="Times New Roman"/>
          <w:b w:val="false"/>
          <w:i w:val="false"/>
          <w:color w:val="000000"/>
          <w:sz w:val="28"/>
        </w:rPr>
        <w:t>
      2) агроөнеркәсіп кешенінің даму бағдарламасын әзерлеуге және іске асыруға қатысу;</w:t>
      </w:r>
    </w:p>
    <w:bookmarkEnd w:id="43"/>
    <w:bookmarkStart w:name="z53" w:id="44"/>
    <w:p>
      <w:pPr>
        <w:spacing w:after="0"/>
        <w:ind w:left="0"/>
        <w:jc w:val="both"/>
      </w:pPr>
      <w:r>
        <w:rPr>
          <w:rFonts w:ascii="Times New Roman"/>
          <w:b w:val="false"/>
          <w:i w:val="false"/>
          <w:color w:val="000000"/>
          <w:sz w:val="28"/>
        </w:rPr>
        <w:t>
      3) ауыл шаруашылығы өндірістің экспорттық әлеуетін жоғарылату және экономикалық өсуін жеделдету үшін қаржы салымдарын тарту;</w:t>
      </w:r>
    </w:p>
    <w:bookmarkEnd w:id="44"/>
    <w:bookmarkStart w:name="z54" w:id="45"/>
    <w:p>
      <w:pPr>
        <w:spacing w:after="0"/>
        <w:ind w:left="0"/>
        <w:jc w:val="both"/>
      </w:pPr>
      <w:r>
        <w:rPr>
          <w:rFonts w:ascii="Times New Roman"/>
          <w:b w:val="false"/>
          <w:i w:val="false"/>
          <w:color w:val="000000"/>
          <w:sz w:val="28"/>
        </w:rPr>
        <w:t>
      4) ауыл шаруашылығы өнімдерінің және қайта өңделген өнімдердің ішкі нарықтағы мониторингін өткізу, ауыл шаруашылығы өнімдерін қайта өңдеу жөніндегі мониторингін жүргізу;</w:t>
      </w:r>
    </w:p>
    <w:bookmarkEnd w:id="45"/>
    <w:bookmarkStart w:name="z55" w:id="46"/>
    <w:p>
      <w:pPr>
        <w:spacing w:after="0"/>
        <w:ind w:left="0"/>
        <w:jc w:val="both"/>
      </w:pPr>
      <w:r>
        <w:rPr>
          <w:rFonts w:ascii="Times New Roman"/>
          <w:b w:val="false"/>
          <w:i w:val="false"/>
          <w:color w:val="000000"/>
          <w:sz w:val="28"/>
        </w:rPr>
        <w:t>
      5) ауыл шаруашылығы өндірістің саласында үздік тәжірибелерді тарату;</w:t>
      </w:r>
    </w:p>
    <w:bookmarkEnd w:id="46"/>
    <w:bookmarkStart w:name="z56" w:id="47"/>
    <w:p>
      <w:pPr>
        <w:spacing w:after="0"/>
        <w:ind w:left="0"/>
        <w:jc w:val="both"/>
      </w:pPr>
      <w:r>
        <w:rPr>
          <w:rFonts w:ascii="Times New Roman"/>
          <w:b w:val="false"/>
          <w:i w:val="false"/>
          <w:color w:val="000000"/>
          <w:sz w:val="28"/>
        </w:rPr>
        <w:t>
      6) агроөнеркәсіптік кешенін ақпараттық қамтамасыз ету жүйесін қалыптастыру, маркетинг қызметінің дамытуда жәрдем көрсету;</w:t>
      </w:r>
    </w:p>
    <w:bookmarkEnd w:id="47"/>
    <w:bookmarkStart w:name="z57" w:id="48"/>
    <w:p>
      <w:pPr>
        <w:spacing w:after="0"/>
        <w:ind w:left="0"/>
        <w:jc w:val="both"/>
      </w:pPr>
      <w:r>
        <w:rPr>
          <w:rFonts w:ascii="Times New Roman"/>
          <w:b w:val="false"/>
          <w:i w:val="false"/>
          <w:color w:val="000000"/>
          <w:sz w:val="28"/>
        </w:rPr>
        <w:t>
      7) ішкі және сыртқы азық-түлік нарықтарындағы жағдайларды зерттеу және оларды ауылдық тауарын өндірушілердің назарына жеткізу;</w:t>
      </w:r>
    </w:p>
    <w:bookmarkEnd w:id="48"/>
    <w:bookmarkStart w:name="z58" w:id="49"/>
    <w:p>
      <w:pPr>
        <w:spacing w:after="0"/>
        <w:ind w:left="0"/>
        <w:jc w:val="both"/>
      </w:pPr>
      <w:r>
        <w:rPr>
          <w:rFonts w:ascii="Times New Roman"/>
          <w:b w:val="false"/>
          <w:i w:val="false"/>
          <w:color w:val="000000"/>
          <w:sz w:val="28"/>
        </w:rPr>
        <w:t>
      8) ауыл шаруашылығы тауар өндірушілердің қаржылық жағдайы бойынша мәліметтерді талдау (баланстардың, қарыздар құрылымының, дебиторлық және несиелік борыштардың өтімділігі);</w:t>
      </w:r>
    </w:p>
    <w:bookmarkEnd w:id="49"/>
    <w:bookmarkStart w:name="z59" w:id="50"/>
    <w:p>
      <w:pPr>
        <w:spacing w:after="0"/>
        <w:ind w:left="0"/>
        <w:jc w:val="both"/>
      </w:pPr>
      <w:r>
        <w:rPr>
          <w:rFonts w:ascii="Times New Roman"/>
          <w:b w:val="false"/>
          <w:i w:val="false"/>
          <w:color w:val="000000"/>
          <w:sz w:val="28"/>
        </w:rPr>
        <w:t>
      9) кадрлық әлеуетті талдау, мамандарда оның мұқтаждығын болжамын, кадрларды даярлау, біліктілікті жоғарылату және қайта даярлау бойынша іс - шараларды жасау;</w:t>
      </w:r>
    </w:p>
    <w:bookmarkEnd w:id="50"/>
    <w:bookmarkStart w:name="z60" w:id="51"/>
    <w:p>
      <w:pPr>
        <w:spacing w:after="0"/>
        <w:ind w:left="0"/>
        <w:jc w:val="both"/>
      </w:pPr>
      <w:r>
        <w:rPr>
          <w:rFonts w:ascii="Times New Roman"/>
          <w:b w:val="false"/>
          <w:i w:val="false"/>
          <w:color w:val="000000"/>
          <w:sz w:val="28"/>
        </w:rPr>
        <w:t>
      10) шағын несиелік ұйымдарды, ауылдық несиелік серіктестіктерді ұйымдастыру мәселелері бойынша агроөнеркәсіптік кешенінің субъектілеріне жәрдем көрсету;</w:t>
      </w:r>
    </w:p>
    <w:bookmarkEnd w:id="51"/>
    <w:bookmarkStart w:name="z61" w:id="52"/>
    <w:p>
      <w:pPr>
        <w:spacing w:after="0"/>
        <w:ind w:left="0"/>
        <w:jc w:val="both"/>
      </w:pPr>
      <w:r>
        <w:rPr>
          <w:rFonts w:ascii="Times New Roman"/>
          <w:b w:val="false"/>
          <w:i w:val="false"/>
          <w:color w:val="000000"/>
          <w:sz w:val="28"/>
        </w:rPr>
        <w:t>
      11) өзін-өзі қамтамасыз етуде ауданның өндірістік әлеует пен мүмкіндігін тиімді пайдалануға және артық өнімдерді сатуға жәрдем көрсету, ауданда өндірілетін ауыл шаруашылығы өнімдерін сату жөнінде нарықтардың желілерін кеңейтуге мүмкіндік тудыру;</w:t>
      </w:r>
    </w:p>
    <w:bookmarkEnd w:id="52"/>
    <w:bookmarkStart w:name="z62" w:id="53"/>
    <w:p>
      <w:pPr>
        <w:spacing w:after="0"/>
        <w:ind w:left="0"/>
        <w:jc w:val="both"/>
      </w:pPr>
      <w:r>
        <w:rPr>
          <w:rFonts w:ascii="Times New Roman"/>
          <w:b w:val="false"/>
          <w:i w:val="false"/>
          <w:color w:val="000000"/>
          <w:sz w:val="28"/>
        </w:rPr>
        <w:t>
      12) ауыл шаруашылығы машина жасауды, машина - трактор станцияларының (сервис - орталықтар) лизингін және ауыл шаруашылықтық техникаларының көрмелерін дамыту мәселелері бойынша аймақтық семинар-кеңестерді өткізуге кеңестік көмек көрсету;</w:t>
      </w:r>
    </w:p>
    <w:bookmarkEnd w:id="53"/>
    <w:bookmarkStart w:name="z63" w:id="54"/>
    <w:p>
      <w:pPr>
        <w:spacing w:after="0"/>
        <w:ind w:left="0"/>
        <w:jc w:val="both"/>
      </w:pPr>
      <w:r>
        <w:rPr>
          <w:rFonts w:ascii="Times New Roman"/>
          <w:b w:val="false"/>
          <w:i w:val="false"/>
          <w:color w:val="000000"/>
          <w:sz w:val="28"/>
        </w:rPr>
        <w:t>
      13) ауыл шаруашылығы техникаларының, қосалқы бөлшектердің, жанар-жағар май материалдарының қолда бары және мұқтаждығы туралы мәліметтердің талдауын өткізу және оларды сатып алуға көмек көрсету;</w:t>
      </w:r>
    </w:p>
    <w:bookmarkEnd w:id="54"/>
    <w:bookmarkStart w:name="z64" w:id="55"/>
    <w:p>
      <w:pPr>
        <w:spacing w:after="0"/>
        <w:ind w:left="0"/>
        <w:jc w:val="both"/>
      </w:pPr>
      <w:r>
        <w:rPr>
          <w:rFonts w:ascii="Times New Roman"/>
          <w:b w:val="false"/>
          <w:i w:val="false"/>
          <w:color w:val="000000"/>
          <w:sz w:val="28"/>
        </w:rPr>
        <w:t>
      14) ауыл шаруашылығы тауар өндірушілеріне ауыл шаруашылық өсімдіктердің ауруларына және зиянкестерге қарсы фитосанитарлық іс – шараларды өткізуге көмек көрсету;</w:t>
      </w:r>
    </w:p>
    <w:bookmarkEnd w:id="55"/>
    <w:bookmarkStart w:name="z65" w:id="56"/>
    <w:p>
      <w:pPr>
        <w:spacing w:after="0"/>
        <w:ind w:left="0"/>
        <w:jc w:val="both"/>
      </w:pPr>
      <w:r>
        <w:rPr>
          <w:rFonts w:ascii="Times New Roman"/>
          <w:b w:val="false"/>
          <w:i w:val="false"/>
          <w:color w:val="000000"/>
          <w:sz w:val="28"/>
        </w:rPr>
        <w:t>
      15) мал шаруашылығы саласындағы мемлекеттік агро азық – түлік саясаттың негізгі бағыттары мен механизмдерін агроөнеркәсіптік кешенінің субъектеріне түсіндіру жөніндегі жұмыстарды жүргізу;</w:t>
      </w:r>
    </w:p>
    <w:bookmarkEnd w:id="56"/>
    <w:bookmarkStart w:name="z66" w:id="57"/>
    <w:p>
      <w:pPr>
        <w:spacing w:after="0"/>
        <w:ind w:left="0"/>
        <w:jc w:val="both"/>
      </w:pPr>
      <w:r>
        <w:rPr>
          <w:rFonts w:ascii="Times New Roman"/>
          <w:b w:val="false"/>
          <w:i w:val="false"/>
          <w:color w:val="000000"/>
          <w:sz w:val="28"/>
        </w:rPr>
        <w:t>
      16) мал басының сақталуын және өнімділігін арттыруға бағытталған іс – шараларды әзірлеу; ауылдық округтерде меншіктің барлық нысандарында және жеке қосалқы албарларда жануарлар мен құстардың барлық түрлерінің қозғалысын ақпараттық – талдау жұмыстары мен мониторингін орындау;</w:t>
      </w:r>
    </w:p>
    <w:bookmarkEnd w:id="57"/>
    <w:bookmarkStart w:name="z67" w:id="58"/>
    <w:p>
      <w:pPr>
        <w:spacing w:after="0"/>
        <w:ind w:left="0"/>
        <w:jc w:val="both"/>
      </w:pPr>
      <w:r>
        <w:rPr>
          <w:rFonts w:ascii="Times New Roman"/>
          <w:b w:val="false"/>
          <w:i w:val="false"/>
          <w:color w:val="000000"/>
          <w:sz w:val="28"/>
        </w:rPr>
        <w:t>
      17) ІҚМ тұқымдық қайта құру және табынды өз төлінен өсіру жөніндегі жедел есептілігі;</w:t>
      </w:r>
    </w:p>
    <w:bookmarkEnd w:id="58"/>
    <w:bookmarkStart w:name="z68" w:id="59"/>
    <w:p>
      <w:pPr>
        <w:spacing w:after="0"/>
        <w:ind w:left="0"/>
        <w:jc w:val="both"/>
      </w:pPr>
      <w:r>
        <w:rPr>
          <w:rFonts w:ascii="Times New Roman"/>
          <w:b w:val="false"/>
          <w:i w:val="false"/>
          <w:color w:val="000000"/>
          <w:sz w:val="28"/>
        </w:rPr>
        <w:t>
      18) ауылдар мен ауылдық округтердің әкімдері арқылы ауданның агроөнеркәсіптік кешенімен басқару функцияларын жүзеге асыру;</w:t>
      </w:r>
    </w:p>
    <w:bookmarkEnd w:id="59"/>
    <w:bookmarkStart w:name="z69" w:id="60"/>
    <w:p>
      <w:pPr>
        <w:spacing w:after="0"/>
        <w:ind w:left="0"/>
        <w:jc w:val="both"/>
      </w:pPr>
      <w:r>
        <w:rPr>
          <w:rFonts w:ascii="Times New Roman"/>
          <w:b w:val="false"/>
          <w:i w:val="false"/>
          <w:color w:val="000000"/>
          <w:sz w:val="28"/>
        </w:rPr>
        <w:t>
      19) жергiлiктi бюджет есебінен қаржыландырылатың инвестициялық жобалардың тiзiмiне ұсыныстарды қалыптастыру, олардың iрiктеуi және қозғалысы;</w:t>
      </w:r>
    </w:p>
    <w:bookmarkEnd w:id="60"/>
    <w:bookmarkStart w:name="z70" w:id="61"/>
    <w:p>
      <w:pPr>
        <w:spacing w:after="0"/>
        <w:ind w:left="0"/>
        <w:jc w:val="both"/>
      </w:pPr>
      <w:r>
        <w:rPr>
          <w:rFonts w:ascii="Times New Roman"/>
          <w:b w:val="false"/>
          <w:i w:val="false"/>
          <w:color w:val="000000"/>
          <w:sz w:val="28"/>
        </w:rPr>
        <w:t>
      20) инвестициялық жобаларды әзiрлеуде ауданның шаруашылық - субъектерiне ақпараттық лен кеңес беру көмектi жүзеге асыру;</w:t>
      </w:r>
    </w:p>
    <w:bookmarkEnd w:id="61"/>
    <w:bookmarkStart w:name="z71" w:id="62"/>
    <w:p>
      <w:pPr>
        <w:spacing w:after="0"/>
        <w:ind w:left="0"/>
        <w:jc w:val="both"/>
      </w:pPr>
      <w:r>
        <w:rPr>
          <w:rFonts w:ascii="Times New Roman"/>
          <w:b w:val="false"/>
          <w:i w:val="false"/>
          <w:color w:val="000000"/>
          <w:sz w:val="28"/>
        </w:rPr>
        <w:t>
      21) инвестициялық пен инновациялық жобаларының, бағыттайтын салалар өндірістiк қызметінiң, соның iшінде осы салаларда қызмет ететiн ұйымдардың технологиялық жағдай деңгейiнiң мониторингiн өткiзу;</w:t>
      </w:r>
    </w:p>
    <w:bookmarkEnd w:id="62"/>
    <w:bookmarkStart w:name="z72" w:id="63"/>
    <w:p>
      <w:pPr>
        <w:spacing w:after="0"/>
        <w:ind w:left="0"/>
        <w:jc w:val="both"/>
      </w:pPr>
      <w:r>
        <w:rPr>
          <w:rFonts w:ascii="Times New Roman"/>
          <w:b w:val="false"/>
          <w:i w:val="false"/>
          <w:color w:val="000000"/>
          <w:sz w:val="28"/>
        </w:rPr>
        <w:t>
      22) өз құзыретi мәселелерi бойынша мемлекеттiк пен аумақтық бағдарламаларды, облыс пен аудан әкiмдiктердiң қаулыларын облыс пен аудан шешiмдері мен өкiмдерiн орындау жөнiндегi есептiлiктердi дайындау;</w:t>
      </w:r>
    </w:p>
    <w:bookmarkEnd w:id="63"/>
    <w:bookmarkStart w:name="z73" w:id="64"/>
    <w:p>
      <w:pPr>
        <w:spacing w:after="0"/>
        <w:ind w:left="0"/>
        <w:jc w:val="both"/>
      </w:pPr>
      <w:r>
        <w:rPr>
          <w:rFonts w:ascii="Times New Roman"/>
          <w:b w:val="false"/>
          <w:i w:val="false"/>
          <w:color w:val="000000"/>
          <w:sz w:val="28"/>
        </w:rPr>
        <w:t>
      23) өз құзыретi шегiнде тендерлерді, сондай-ақ дербес конкурстарды асыруға қатысу;</w:t>
      </w:r>
    </w:p>
    <w:bookmarkEnd w:id="64"/>
    <w:bookmarkStart w:name="z74" w:id="65"/>
    <w:p>
      <w:pPr>
        <w:spacing w:after="0"/>
        <w:ind w:left="0"/>
        <w:jc w:val="both"/>
      </w:pPr>
      <w:r>
        <w:rPr>
          <w:rFonts w:ascii="Times New Roman"/>
          <w:b w:val="false"/>
          <w:i w:val="false"/>
          <w:color w:val="000000"/>
          <w:sz w:val="28"/>
        </w:rPr>
        <w:t>
      24) "Қарасу ауданы әкімдігінің ауыл шаруашылығы бөлімі" мемлекеттік мекемесі әкімші болып табылатын бағдарламалар бойынша мемлекеттік сатып алу шегінде қаржы қаражаттарының пайдалануын қамтамасыз ету;</w:t>
      </w:r>
    </w:p>
    <w:bookmarkEnd w:id="65"/>
    <w:bookmarkStart w:name="z75" w:id="66"/>
    <w:p>
      <w:pPr>
        <w:spacing w:after="0"/>
        <w:ind w:left="0"/>
        <w:jc w:val="both"/>
      </w:pPr>
      <w:r>
        <w:rPr>
          <w:rFonts w:ascii="Times New Roman"/>
          <w:b w:val="false"/>
          <w:i w:val="false"/>
          <w:color w:val="000000"/>
          <w:sz w:val="28"/>
        </w:rPr>
        <w:t>
      25) халықаралық стандарттарға сәйкес келетін сапасының жүйесін енгізуіне мониторингті жүзеге асыру және көмек көрсету;</w:t>
      </w:r>
    </w:p>
    <w:bookmarkEnd w:id="66"/>
    <w:bookmarkStart w:name="z76" w:id="67"/>
    <w:p>
      <w:pPr>
        <w:spacing w:after="0"/>
        <w:ind w:left="0"/>
        <w:jc w:val="both"/>
      </w:pPr>
      <w:r>
        <w:rPr>
          <w:rFonts w:ascii="Times New Roman"/>
          <w:b w:val="false"/>
          <w:i w:val="false"/>
          <w:color w:val="000000"/>
          <w:sz w:val="28"/>
        </w:rPr>
        <w:t>
      26) тексерістер мен сараптамалар өткізу, конкурстық комисияларда қатысу үшін аудан кәсіпорындарының, ұйымдарының, қоғамдық қорылымдарының басшыларымен келісімі бойынша мамандарын тарту;</w:t>
      </w:r>
    </w:p>
    <w:bookmarkEnd w:id="67"/>
    <w:bookmarkStart w:name="z77" w:id="68"/>
    <w:p>
      <w:pPr>
        <w:spacing w:after="0"/>
        <w:ind w:left="0"/>
        <w:jc w:val="both"/>
      </w:pPr>
      <w:r>
        <w:rPr>
          <w:rFonts w:ascii="Times New Roman"/>
          <w:b w:val="false"/>
          <w:i w:val="false"/>
          <w:color w:val="000000"/>
          <w:sz w:val="28"/>
        </w:rPr>
        <w:t>
      27) еңбек ресурстарын даму мен тиімді пайдалану, қосымша жұмыс орындарын құру жөніндегі іс – шараларды әзірлеу мен іске асыруда қатысу;</w:t>
      </w:r>
    </w:p>
    <w:bookmarkEnd w:id="68"/>
    <w:bookmarkStart w:name="z78" w:id="69"/>
    <w:p>
      <w:pPr>
        <w:spacing w:after="0"/>
        <w:ind w:left="0"/>
        <w:jc w:val="both"/>
      </w:pPr>
      <w:r>
        <w:rPr>
          <w:rFonts w:ascii="Times New Roman"/>
          <w:b w:val="false"/>
          <w:i w:val="false"/>
          <w:color w:val="000000"/>
          <w:sz w:val="28"/>
        </w:rPr>
        <w:t>
      28) ауданың инвестициялық мүмкіндектерін түсіндіріп тарату және жетістіктерін насихаттау мақсатымен аудандағы семинарлар мен басқа да іс-шараларды ұйымдастыру мен өткізуде мүдделі мемлекеттік органдармен бірлесіп қатысу;</w:t>
      </w:r>
    </w:p>
    <w:bookmarkEnd w:id="69"/>
    <w:bookmarkStart w:name="z79" w:id="70"/>
    <w:p>
      <w:pPr>
        <w:spacing w:after="0"/>
        <w:ind w:left="0"/>
        <w:jc w:val="both"/>
      </w:pPr>
      <w:r>
        <w:rPr>
          <w:rFonts w:ascii="Times New Roman"/>
          <w:b w:val="false"/>
          <w:i w:val="false"/>
          <w:color w:val="000000"/>
          <w:sz w:val="28"/>
        </w:rPr>
        <w:t>
      29) жеке және заңды тұлғаларға мемлекеттік көрсетілетін қызметін көрсету;</w:t>
      </w:r>
    </w:p>
    <w:bookmarkEnd w:id="70"/>
    <w:bookmarkStart w:name="z80" w:id="71"/>
    <w:p>
      <w:pPr>
        <w:spacing w:after="0"/>
        <w:ind w:left="0"/>
        <w:jc w:val="both"/>
      </w:pPr>
      <w:r>
        <w:rPr>
          <w:rFonts w:ascii="Times New Roman"/>
          <w:b w:val="false"/>
          <w:i w:val="false"/>
          <w:color w:val="000000"/>
          <w:sz w:val="28"/>
        </w:rPr>
        <w:t>
      30) кәсіпкерлік саласында бірыңғай мемлекеттік саясатты қалыптастыру мен іске асыруда, осы салада жергілікті мемлекеттік басқару органдарының қызметін үйлестіруде, қоғамдық бірлестіктермен және өзге де мемлекеттік пен мемлекеттік емес құрылымдарымен өзара әсер етуде ат салысу;</w:t>
      </w:r>
    </w:p>
    <w:bookmarkEnd w:id="71"/>
    <w:bookmarkStart w:name="z81" w:id="72"/>
    <w:p>
      <w:pPr>
        <w:spacing w:after="0"/>
        <w:ind w:left="0"/>
        <w:jc w:val="both"/>
      </w:pPr>
      <w:r>
        <w:rPr>
          <w:rFonts w:ascii="Times New Roman"/>
          <w:b w:val="false"/>
          <w:i w:val="false"/>
          <w:color w:val="000000"/>
          <w:sz w:val="28"/>
        </w:rPr>
        <w:t>
      31) бағдарламалық құжаттарда белгіленген келешектік бағыттарға сәйкес кәсіпкерлік субъектілерінің жобаларын іріктеу мен бағалауда қатысу;</w:t>
      </w:r>
    </w:p>
    <w:bookmarkEnd w:id="72"/>
    <w:bookmarkStart w:name="z82" w:id="73"/>
    <w:p>
      <w:pPr>
        <w:spacing w:after="0"/>
        <w:ind w:left="0"/>
        <w:jc w:val="both"/>
      </w:pPr>
      <w:r>
        <w:rPr>
          <w:rFonts w:ascii="Times New Roman"/>
          <w:b w:val="false"/>
          <w:i w:val="false"/>
          <w:color w:val="000000"/>
          <w:sz w:val="28"/>
        </w:rPr>
        <w:t>
      32) кәсіпкерлікті даму мен қолдауды ұйымдастыруда, кәсіпкерлікті дамуды жәрдемдесудің белсенді нысаналарын енгізуде, кәсіпкерліктең жекелеген санаттары үшін арнайы бағдарламалар мен жобаларды әзірлеуде қызметті жетілдіру;</w:t>
      </w:r>
    </w:p>
    <w:bookmarkEnd w:id="73"/>
    <w:bookmarkStart w:name="z83" w:id="74"/>
    <w:p>
      <w:pPr>
        <w:spacing w:after="0"/>
        <w:ind w:left="0"/>
        <w:jc w:val="both"/>
      </w:pPr>
      <w:r>
        <w:rPr>
          <w:rFonts w:ascii="Times New Roman"/>
          <w:b w:val="false"/>
          <w:i w:val="false"/>
          <w:color w:val="000000"/>
          <w:sz w:val="28"/>
        </w:rPr>
        <w:t>
      33) индустриалдық – инновациялық даму, кәсіпкерлік пен туризмді қорғау, қолдау мен даму мәселелері бойынша нормативтік – құқықтық актілердің жобаларына ұсыныстарды әзірлеуде қатысу;</w:t>
      </w:r>
    </w:p>
    <w:bookmarkEnd w:id="74"/>
    <w:bookmarkStart w:name="z84" w:id="75"/>
    <w:p>
      <w:pPr>
        <w:spacing w:after="0"/>
        <w:ind w:left="0"/>
        <w:jc w:val="both"/>
      </w:pPr>
      <w:r>
        <w:rPr>
          <w:rFonts w:ascii="Times New Roman"/>
          <w:b w:val="false"/>
          <w:i w:val="false"/>
          <w:color w:val="000000"/>
          <w:sz w:val="28"/>
        </w:rPr>
        <w:t>
      34) кәсiпкерлiктiң инфрақұрылымын қалыптастыру мен аяқ басуда қолдау көрсету, кеңес беру, ақпараттық текнологиялық, қаржы және басқа салаларда қызмет көрсету;</w:t>
      </w:r>
    </w:p>
    <w:bookmarkEnd w:id="75"/>
    <w:bookmarkStart w:name="z85" w:id="76"/>
    <w:p>
      <w:pPr>
        <w:spacing w:after="0"/>
        <w:ind w:left="0"/>
        <w:jc w:val="both"/>
      </w:pPr>
      <w:r>
        <w:rPr>
          <w:rFonts w:ascii="Times New Roman"/>
          <w:b w:val="false"/>
          <w:i w:val="false"/>
          <w:color w:val="000000"/>
          <w:sz w:val="28"/>
        </w:rPr>
        <w:t>
      35) аудан экономикасының дамуын мүмкiндiк тудыратың келешектiк жобаларды қаржыландыру мен несиелендiру, ғылыми - техникалық, өндiрiстiк коммерциялық байланыстарды орнату мәселелерi бойынша ауданның, облыстың банктік пен қаржы ұйымдарымен өзара әсер ету;</w:t>
      </w:r>
    </w:p>
    <w:bookmarkEnd w:id="76"/>
    <w:bookmarkStart w:name="z86" w:id="77"/>
    <w:p>
      <w:pPr>
        <w:spacing w:after="0"/>
        <w:ind w:left="0"/>
        <w:jc w:val="both"/>
      </w:pPr>
      <w:r>
        <w:rPr>
          <w:rFonts w:ascii="Times New Roman"/>
          <w:b w:val="false"/>
          <w:i w:val="false"/>
          <w:color w:val="000000"/>
          <w:sz w:val="28"/>
        </w:rPr>
        <w:t>
      36) кәсiпкерлiк субъектілер қызметiнiң жетiстiктерiн жариялауда бұқаралық ақпараттар құралдарымен өзара әсер ету, нормативтiк, статистикалық ғылыми-әдiстемелік, конъектуралық және басқа да құжаттаманы қосатын ақпараттық пен ғылыми-әдiстемелiк базасын, кәсiпкерлердi ақпараттық қызмет ету жүйесiн құру мен даму;</w:t>
      </w:r>
    </w:p>
    <w:bookmarkEnd w:id="77"/>
    <w:bookmarkStart w:name="z87" w:id="78"/>
    <w:p>
      <w:pPr>
        <w:spacing w:after="0"/>
        <w:ind w:left="0"/>
        <w:jc w:val="both"/>
      </w:pPr>
      <w:r>
        <w:rPr>
          <w:rFonts w:ascii="Times New Roman"/>
          <w:b w:val="false"/>
          <w:i w:val="false"/>
          <w:color w:val="000000"/>
          <w:sz w:val="28"/>
        </w:rPr>
        <w:t>
      37) кәсiпкерлiктi қолдау туралы заңнаманың мәселелерi бойынша кәсiпкерлiк субъектiлердiң, халық арасында ақпараттық-түсiндiру жұмысын өткiзу, белгiленген тәртiпте азаматтардың хаттарын, шағымдарын, ұсыныстарын және жеке өтініштерін қарау;</w:t>
      </w:r>
    </w:p>
    <w:bookmarkEnd w:id="78"/>
    <w:bookmarkStart w:name="z88" w:id="79"/>
    <w:p>
      <w:pPr>
        <w:spacing w:after="0"/>
        <w:ind w:left="0"/>
        <w:jc w:val="both"/>
      </w:pPr>
      <w:r>
        <w:rPr>
          <w:rFonts w:ascii="Times New Roman"/>
          <w:b w:val="false"/>
          <w:i w:val="false"/>
          <w:color w:val="000000"/>
          <w:sz w:val="28"/>
        </w:rPr>
        <w:t>
      38) бөлшек тауар айналым көлемiнiң және тауарлар мен қызметтерге денгей мен бағысының талдауын өткiзу;</w:t>
      </w:r>
    </w:p>
    <w:bookmarkEnd w:id="79"/>
    <w:bookmarkStart w:name="z89" w:id="80"/>
    <w:p>
      <w:pPr>
        <w:spacing w:after="0"/>
        <w:ind w:left="0"/>
        <w:jc w:val="both"/>
      </w:pPr>
      <w:r>
        <w:rPr>
          <w:rFonts w:ascii="Times New Roman"/>
          <w:b w:val="false"/>
          <w:i w:val="false"/>
          <w:color w:val="000000"/>
          <w:sz w:val="28"/>
        </w:rPr>
        <w:t>
      39) ауданның тұтыну нарығын даму мен сауда мәселелерi бойынша мемлекеттік уәкiлеттi органдармен, кәсiпорындармен және ұйымдармен өзара әсер ету;</w:t>
      </w:r>
    </w:p>
    <w:bookmarkEnd w:id="80"/>
    <w:bookmarkStart w:name="z90" w:id="81"/>
    <w:p>
      <w:pPr>
        <w:spacing w:after="0"/>
        <w:ind w:left="0"/>
        <w:jc w:val="both"/>
      </w:pPr>
      <w:r>
        <w:rPr>
          <w:rFonts w:ascii="Times New Roman"/>
          <w:b w:val="false"/>
          <w:i w:val="false"/>
          <w:color w:val="000000"/>
          <w:sz w:val="28"/>
        </w:rPr>
        <w:t>
      40) кәсiпкерлiк пен туризмнiң салаларын даму үшiн iшкi мен сыртқы инвестицияларды тартуын жәрдемдесу;</w:t>
      </w:r>
    </w:p>
    <w:bookmarkEnd w:id="81"/>
    <w:bookmarkStart w:name="z91" w:id="82"/>
    <w:p>
      <w:pPr>
        <w:spacing w:after="0"/>
        <w:ind w:left="0"/>
        <w:jc w:val="both"/>
      </w:pPr>
      <w:r>
        <w:rPr>
          <w:rFonts w:ascii="Times New Roman"/>
          <w:b w:val="false"/>
          <w:i w:val="false"/>
          <w:color w:val="000000"/>
          <w:sz w:val="28"/>
        </w:rPr>
        <w:t xml:space="preserve">
      41) "Бизнестің жол картасы 2025"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үшін кәсіпкерлік субъектілеріне түсіндіру жұмыстарын жүргізу;</w:t>
      </w:r>
    </w:p>
    <w:bookmarkEnd w:id="82"/>
    <w:bookmarkStart w:name="z92" w:id="83"/>
    <w:p>
      <w:pPr>
        <w:spacing w:after="0"/>
        <w:ind w:left="0"/>
        <w:jc w:val="both"/>
      </w:pPr>
      <w:r>
        <w:rPr>
          <w:rFonts w:ascii="Times New Roman"/>
          <w:b w:val="false"/>
          <w:i w:val="false"/>
          <w:color w:val="000000"/>
          <w:sz w:val="28"/>
        </w:rPr>
        <w:t>
      42) сауда қызметі субъектілерінің әлеуметтік маңызы бар азық-түлік тауарларына рұқсат етілген шекті бөлшек сауда бағаларының мөлшерінен асып кетуін бақылауды жүзеге асыру;</w:t>
      </w:r>
    </w:p>
    <w:bookmarkEnd w:id="83"/>
    <w:bookmarkStart w:name="z93" w:id="84"/>
    <w:p>
      <w:pPr>
        <w:spacing w:after="0"/>
        <w:ind w:left="0"/>
        <w:jc w:val="both"/>
      </w:pPr>
      <w:r>
        <w:rPr>
          <w:rFonts w:ascii="Times New Roman"/>
          <w:b w:val="false"/>
          <w:i w:val="false"/>
          <w:color w:val="000000"/>
          <w:sz w:val="28"/>
        </w:rPr>
        <w:t>
      43) "әлеуметтік маңызы бар азық-түлік өнімдеріне" рұқсат етілген шекті бөлшек сауда бағаларын бекіту кезінде көрсетілген тауарларға баға белгілеу туралы қабылданған шешімнің ықпалына мониторингті және талдауды жүзеге асыру;</w:t>
      </w:r>
    </w:p>
    <w:bookmarkEnd w:id="84"/>
    <w:bookmarkStart w:name="z94" w:id="85"/>
    <w:p>
      <w:pPr>
        <w:spacing w:after="0"/>
        <w:ind w:left="0"/>
        <w:jc w:val="both"/>
      </w:pPr>
      <w:r>
        <w:rPr>
          <w:rFonts w:ascii="Times New Roman"/>
          <w:b w:val="false"/>
          <w:i w:val="false"/>
          <w:color w:val="000000"/>
          <w:sz w:val="28"/>
        </w:rPr>
        <w:t>
      44) заңнамада белгіленген жағдайларда және тәртіппен әкімшілік құқық бұзушылық туралы хаттама жасау;</w:t>
      </w:r>
    </w:p>
    <w:bookmarkEnd w:id="85"/>
    <w:bookmarkStart w:name="z95" w:id="86"/>
    <w:p>
      <w:pPr>
        <w:spacing w:after="0"/>
        <w:ind w:left="0"/>
        <w:jc w:val="both"/>
      </w:pPr>
      <w:r>
        <w:rPr>
          <w:rFonts w:ascii="Times New Roman"/>
          <w:b w:val="false"/>
          <w:i w:val="false"/>
          <w:color w:val="000000"/>
          <w:sz w:val="28"/>
        </w:rPr>
        <w:t>
      45)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 үшін дайындау;</w:t>
      </w:r>
    </w:p>
    <w:bookmarkEnd w:id="86"/>
    <w:bookmarkStart w:name="z96" w:id="87"/>
    <w:p>
      <w:pPr>
        <w:spacing w:after="0"/>
        <w:ind w:left="0"/>
        <w:jc w:val="both"/>
      </w:pPr>
      <w:r>
        <w:rPr>
          <w:rFonts w:ascii="Times New Roman"/>
          <w:b w:val="false"/>
          <w:i w:val="false"/>
          <w:color w:val="000000"/>
          <w:sz w:val="28"/>
        </w:rPr>
        <w:t>
      46)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дайындау;</w:t>
      </w:r>
    </w:p>
    <w:bookmarkEnd w:id="87"/>
    <w:bookmarkStart w:name="z97" w:id="88"/>
    <w:p>
      <w:pPr>
        <w:spacing w:after="0"/>
        <w:ind w:left="0"/>
        <w:jc w:val="both"/>
      </w:pPr>
      <w:r>
        <w:rPr>
          <w:rFonts w:ascii="Times New Roman"/>
          <w:b w:val="false"/>
          <w:i w:val="false"/>
          <w:color w:val="000000"/>
          <w:sz w:val="28"/>
        </w:rPr>
        <w:t>
      47)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дайындау;</w:t>
      </w:r>
    </w:p>
    <w:bookmarkEnd w:id="88"/>
    <w:bookmarkStart w:name="z98" w:id="89"/>
    <w:p>
      <w:pPr>
        <w:spacing w:after="0"/>
        <w:ind w:left="0"/>
        <w:jc w:val="both"/>
      </w:pPr>
      <w:r>
        <w:rPr>
          <w:rFonts w:ascii="Times New Roman"/>
          <w:b w:val="false"/>
          <w:i w:val="false"/>
          <w:color w:val="000000"/>
          <w:sz w:val="28"/>
        </w:rPr>
        <w:t>
      48)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bookmarkEnd w:id="89"/>
    <w:bookmarkStart w:name="z99" w:id="90"/>
    <w:p>
      <w:pPr>
        <w:spacing w:after="0"/>
        <w:ind w:left="0"/>
        <w:jc w:val="both"/>
      </w:pPr>
      <w:r>
        <w:rPr>
          <w:rFonts w:ascii="Times New Roman"/>
          <w:b w:val="false"/>
          <w:i w:val="false"/>
          <w:color w:val="000000"/>
          <w:sz w:val="28"/>
        </w:rPr>
        <w:t>
      49) мал қорымдарының (биотермиялық шұңқырлардың) тізіліміне енгізу үшін мал қорымдары (биотермиялық шұңқырлар) туралы деректерді (мәліметтерді) облыстардың жергілікті атқарушы органдарына ұсыну;</w:t>
      </w:r>
    </w:p>
    <w:bookmarkEnd w:id="90"/>
    <w:bookmarkStart w:name="z100" w:id="91"/>
    <w:p>
      <w:pPr>
        <w:spacing w:after="0"/>
        <w:ind w:left="0"/>
        <w:jc w:val="both"/>
      </w:pPr>
      <w:r>
        <w:rPr>
          <w:rFonts w:ascii="Times New Roman"/>
          <w:b w:val="false"/>
          <w:i w:val="false"/>
          <w:color w:val="000000"/>
          <w:sz w:val="28"/>
        </w:rPr>
        <w:t>
      50) Қазақстан Республикасының заңнамасына сәйкес өзге де функцияларды жүзеге асыру;</w:t>
      </w:r>
    </w:p>
    <w:bookmarkEnd w:id="91"/>
    <w:bookmarkStart w:name="z101" w:id="92"/>
    <w:p>
      <w:pPr>
        <w:spacing w:after="0"/>
        <w:ind w:left="0"/>
        <w:jc w:val="both"/>
      </w:pPr>
      <w:r>
        <w:rPr>
          <w:rFonts w:ascii="Times New Roman"/>
          <w:b w:val="false"/>
          <w:i w:val="false"/>
          <w:color w:val="000000"/>
          <w:sz w:val="28"/>
        </w:rPr>
        <w:t>
      51) әлеуметтік маңызы бар азық-түлік тауарларына сауда үстемесі мөлшерінің сақталуын мемлекеттік бақылауды жүзеге асыру кіреді.</w:t>
      </w:r>
    </w:p>
    <w:bookmarkEnd w:id="92"/>
    <w:bookmarkStart w:name="z102" w:id="93"/>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93"/>
    <w:bookmarkStart w:name="z103" w:id="94"/>
    <w:p>
      <w:pPr>
        <w:spacing w:after="0"/>
        <w:ind w:left="0"/>
        <w:jc w:val="both"/>
      </w:pPr>
      <w:r>
        <w:rPr>
          <w:rFonts w:ascii="Times New Roman"/>
          <w:b w:val="false"/>
          <w:i w:val="false"/>
          <w:color w:val="000000"/>
          <w:sz w:val="28"/>
        </w:rPr>
        <w:t>
      16. "Қарасу ауданы әкімдігінің кәсіпкерлік және ауыл шаруашылығы бөлімі" мемлекеттік мекемесіне басшылықты "Қарасу ауданы әкімдігінің кәсіпкерлік және ауыл шаруашылығы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94"/>
    <w:bookmarkStart w:name="z104" w:id="95"/>
    <w:p>
      <w:pPr>
        <w:spacing w:after="0"/>
        <w:ind w:left="0"/>
        <w:jc w:val="both"/>
      </w:pPr>
      <w:r>
        <w:rPr>
          <w:rFonts w:ascii="Times New Roman"/>
          <w:b w:val="false"/>
          <w:i w:val="false"/>
          <w:color w:val="000000"/>
          <w:sz w:val="28"/>
        </w:rPr>
        <w:t>
      17. "Қарасу ауданы әкімдігінің кәсіпкерлік және ауыл шаруашылығы бөлімі" мемлекеттік мекемесінің бiрiншi басшысы Қарасу ауданы әкімінің өкімімен қызметке тағайындалады және қызметтен босатылады.</w:t>
      </w:r>
    </w:p>
    <w:bookmarkEnd w:id="95"/>
    <w:bookmarkStart w:name="z105" w:id="96"/>
    <w:p>
      <w:pPr>
        <w:spacing w:after="0"/>
        <w:ind w:left="0"/>
        <w:jc w:val="both"/>
      </w:pPr>
      <w:r>
        <w:rPr>
          <w:rFonts w:ascii="Times New Roman"/>
          <w:b w:val="false"/>
          <w:i w:val="false"/>
          <w:color w:val="000000"/>
          <w:sz w:val="28"/>
        </w:rPr>
        <w:t>
      18. "Қарасу ауданы әкімдігінің кәсіпкерлік және ауыл шаруашылығы бөлімі" мекемесі басшысының орынбасарлары жоқ.</w:t>
      </w:r>
    </w:p>
    <w:bookmarkEnd w:id="96"/>
    <w:bookmarkStart w:name="z106" w:id="97"/>
    <w:p>
      <w:pPr>
        <w:spacing w:after="0"/>
        <w:ind w:left="0"/>
        <w:jc w:val="both"/>
      </w:pPr>
      <w:r>
        <w:rPr>
          <w:rFonts w:ascii="Times New Roman"/>
          <w:b w:val="false"/>
          <w:i w:val="false"/>
          <w:color w:val="000000"/>
          <w:sz w:val="28"/>
        </w:rPr>
        <w:t>
      19. "Қарасу ауданы әкімдігінің кәсіпкерлік және ауыл шаруашылығы бөлімі" мемлекеттік мекемесі бiрiншi басшысының өкiлеттiгi:</w:t>
      </w:r>
    </w:p>
    <w:bookmarkEnd w:id="97"/>
    <w:bookmarkStart w:name="z107" w:id="98"/>
    <w:p>
      <w:pPr>
        <w:spacing w:after="0"/>
        <w:ind w:left="0"/>
        <w:jc w:val="both"/>
      </w:pPr>
      <w:r>
        <w:rPr>
          <w:rFonts w:ascii="Times New Roman"/>
          <w:b w:val="false"/>
          <w:i w:val="false"/>
          <w:color w:val="000000"/>
          <w:sz w:val="28"/>
        </w:rPr>
        <w:t>
      1) "Қарасу ауданы әкімдігінің кәсіпкерлік және ауыл шаруашылығы бөлімі" мемлекеттік мекемесінің жұмысын ұйымдастырады және басшылық етеді, оған жүктелген фукциялар мен міндеттерді орындауға, сондай-ақ сыбайлас жемқорлыққа қарсы іс-әрекет ету жөніндегі шараларды қабылдамаған үшін дербес жауапкершілікті тартады;</w:t>
      </w:r>
    </w:p>
    <w:bookmarkEnd w:id="98"/>
    <w:bookmarkStart w:name="z108" w:id="99"/>
    <w:p>
      <w:pPr>
        <w:spacing w:after="0"/>
        <w:ind w:left="0"/>
        <w:jc w:val="both"/>
      </w:pPr>
      <w:r>
        <w:rPr>
          <w:rFonts w:ascii="Times New Roman"/>
          <w:b w:val="false"/>
          <w:i w:val="false"/>
          <w:color w:val="000000"/>
          <w:sz w:val="28"/>
        </w:rPr>
        <w:t>
      2) заңнамамен белгіленген тәртіпте мемлекеттік қызметшілер мен өзге де қызметкерлерге тәртіптік жазалар қолданады және еңбек төлеу қорының үнемі шегінде қосымша ақылар, материалдық көтермелер (сыйақылар) белгілейді;</w:t>
      </w:r>
    </w:p>
    <w:bookmarkEnd w:id="99"/>
    <w:bookmarkStart w:name="z109" w:id="100"/>
    <w:p>
      <w:pPr>
        <w:spacing w:after="0"/>
        <w:ind w:left="0"/>
        <w:jc w:val="both"/>
      </w:pPr>
      <w:r>
        <w:rPr>
          <w:rFonts w:ascii="Times New Roman"/>
          <w:b w:val="false"/>
          <w:i w:val="false"/>
          <w:color w:val="000000"/>
          <w:sz w:val="28"/>
        </w:rPr>
        <w:t>
      3) "Қарасу ауданы әкімдігінің кәсіпкерлік және ауыл шаруашылығы бөлімі" мемлекеттік мекемесінің қызметкерлерімен міндетті орындау үшін бұйрықтарды шығарады және нұсқаулар береді;</w:t>
      </w:r>
    </w:p>
    <w:bookmarkEnd w:id="100"/>
    <w:bookmarkStart w:name="z110" w:id="101"/>
    <w:p>
      <w:pPr>
        <w:spacing w:after="0"/>
        <w:ind w:left="0"/>
        <w:jc w:val="both"/>
      </w:pPr>
      <w:r>
        <w:rPr>
          <w:rFonts w:ascii="Times New Roman"/>
          <w:b w:val="false"/>
          <w:i w:val="false"/>
          <w:color w:val="000000"/>
          <w:sz w:val="28"/>
        </w:rPr>
        <w:t>
      4) мемлекеттік көрсетілетін қызмет сапасына бақылауды жүзеге асырады;</w:t>
      </w:r>
    </w:p>
    <w:bookmarkEnd w:id="101"/>
    <w:bookmarkStart w:name="z111" w:id="102"/>
    <w:p>
      <w:pPr>
        <w:spacing w:after="0"/>
        <w:ind w:left="0"/>
        <w:jc w:val="both"/>
      </w:pPr>
      <w:r>
        <w:rPr>
          <w:rFonts w:ascii="Times New Roman"/>
          <w:b w:val="false"/>
          <w:i w:val="false"/>
          <w:color w:val="000000"/>
          <w:sz w:val="28"/>
        </w:rPr>
        <w:t>
      5) жеке тұлғаларды және заңды тұлғалардың өкілдерін жеке қабылдауды жүзеге асырады, жеке және заңды тұлғалардың өтініштерімен жұмысты ұйымдастырудың, қабылдаудың, тіркеудің және есепке алудың жай-күйі үшін жеке жауаптылықта болады;</w:t>
      </w:r>
    </w:p>
    <w:bookmarkEnd w:id="102"/>
    <w:bookmarkStart w:name="z112" w:id="103"/>
    <w:p>
      <w:pPr>
        <w:spacing w:after="0"/>
        <w:ind w:left="0"/>
        <w:jc w:val="both"/>
      </w:pPr>
      <w:r>
        <w:rPr>
          <w:rFonts w:ascii="Times New Roman"/>
          <w:b w:val="false"/>
          <w:i w:val="false"/>
          <w:color w:val="000000"/>
          <w:sz w:val="28"/>
        </w:rPr>
        <w:t>
      6) Қазақстан Республикасының заңнамасымен қарастырылған өзге де өкілеттіктерді орындайды.</w:t>
      </w:r>
    </w:p>
    <w:bookmarkEnd w:id="103"/>
    <w:bookmarkStart w:name="z113" w:id="104"/>
    <w:p>
      <w:pPr>
        <w:spacing w:after="0"/>
        <w:ind w:left="0"/>
        <w:jc w:val="both"/>
      </w:pPr>
      <w:r>
        <w:rPr>
          <w:rFonts w:ascii="Times New Roman"/>
          <w:b w:val="false"/>
          <w:i w:val="false"/>
          <w:color w:val="000000"/>
          <w:sz w:val="28"/>
        </w:rPr>
        <w:t>
      "Қарасу ауданы әкімдігінің кәсіпкерлік және ауыл шаруашылығы бөлімі" мемлекеттік мекемесінің бірінші басшысының өкілеттігін, ол болмаған жағдайда, заң күші бар заңнамаға сәйкес оны алмастырушы тұлға жүзеге асырады.</w:t>
      </w:r>
    </w:p>
    <w:bookmarkEnd w:id="104"/>
    <w:bookmarkStart w:name="z114" w:id="105"/>
    <w:p>
      <w:pPr>
        <w:spacing w:after="0"/>
        <w:ind w:left="0"/>
        <w:jc w:val="left"/>
      </w:pPr>
      <w:r>
        <w:rPr>
          <w:rFonts w:ascii="Times New Roman"/>
          <w:b/>
          <w:i w:val="false"/>
          <w:color w:val="000000"/>
        </w:rPr>
        <w:t xml:space="preserve"> 4. Мемлекеттiк органның мүлкi</w:t>
      </w:r>
    </w:p>
    <w:bookmarkEnd w:id="105"/>
    <w:bookmarkStart w:name="z115" w:id="106"/>
    <w:p>
      <w:pPr>
        <w:spacing w:after="0"/>
        <w:ind w:left="0"/>
        <w:jc w:val="both"/>
      </w:pPr>
      <w:r>
        <w:rPr>
          <w:rFonts w:ascii="Times New Roman"/>
          <w:b w:val="false"/>
          <w:i w:val="false"/>
          <w:color w:val="000000"/>
          <w:sz w:val="28"/>
        </w:rPr>
        <w:t>
      20. "Қарасу ауданы әкімдігінің кәсіпкерлік және ауыл шаруашылығы бөлімі" мемлекеттік мекемесі заңнамада көзделген жағдайларда жедел басқару құқығында оқшауланған мүлкi болуы мүмкiн.</w:t>
      </w:r>
    </w:p>
    <w:bookmarkEnd w:id="106"/>
    <w:bookmarkStart w:name="z116" w:id="107"/>
    <w:p>
      <w:pPr>
        <w:spacing w:after="0"/>
        <w:ind w:left="0"/>
        <w:jc w:val="both"/>
      </w:pPr>
      <w:r>
        <w:rPr>
          <w:rFonts w:ascii="Times New Roman"/>
          <w:b w:val="false"/>
          <w:i w:val="false"/>
          <w:color w:val="000000"/>
          <w:sz w:val="28"/>
        </w:rPr>
        <w:t>
      "Қарасу ауданы әкімдігінің кәсіпкерлік және ауыл шаруашылығы бөлімі" мемлекеттік мекемесінің мүлкi оған меншiк иесi берген мүлiк есебiнен, сондай-ақ Қазақстан Республикасының заңнамасымен тыйым салынбаған өз қызметі және басқа көздер нәтижесінде сатып алынған мүлкі (ақшалай қаражатты қоса алғанда) қалыптастырылады.</w:t>
      </w:r>
    </w:p>
    <w:bookmarkEnd w:id="107"/>
    <w:bookmarkStart w:name="z117" w:id="108"/>
    <w:p>
      <w:pPr>
        <w:spacing w:after="0"/>
        <w:ind w:left="0"/>
        <w:jc w:val="both"/>
      </w:pPr>
      <w:r>
        <w:rPr>
          <w:rFonts w:ascii="Times New Roman"/>
          <w:b w:val="false"/>
          <w:i w:val="false"/>
          <w:color w:val="000000"/>
          <w:sz w:val="28"/>
        </w:rPr>
        <w:t>
      21. "Қарасу ауданы әкімдігінің кәсіпкерлік және ауыл шаруашылығы бөлімі" мемлекеттік мекемесінде бекiтiлген мүлiк мемлекеттік коммуналдық меншiкке жатады.</w:t>
      </w:r>
    </w:p>
    <w:bookmarkEnd w:id="108"/>
    <w:bookmarkStart w:name="z118" w:id="109"/>
    <w:p>
      <w:pPr>
        <w:spacing w:after="0"/>
        <w:ind w:left="0"/>
        <w:jc w:val="both"/>
      </w:pPr>
      <w:r>
        <w:rPr>
          <w:rFonts w:ascii="Times New Roman"/>
          <w:b w:val="false"/>
          <w:i w:val="false"/>
          <w:color w:val="000000"/>
          <w:sz w:val="28"/>
        </w:rPr>
        <w:t>
      22. Егер заңнамада өзгеше белгіленбесе, "Қарасу ауданы әкімдігінің кәсіпкерлік және ауыл шаруашылығы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9"/>
    <w:bookmarkStart w:name="z119" w:id="110"/>
    <w:p>
      <w:pPr>
        <w:spacing w:after="0"/>
        <w:ind w:left="0"/>
        <w:jc w:val="left"/>
      </w:pPr>
      <w:r>
        <w:rPr>
          <w:rFonts w:ascii="Times New Roman"/>
          <w:b/>
          <w:i w:val="false"/>
          <w:color w:val="000000"/>
        </w:rPr>
        <w:t xml:space="preserve"> 5. Мемлекеттiк органды қайта ұйымдастыру және тарату</w:t>
      </w:r>
    </w:p>
    <w:bookmarkEnd w:id="110"/>
    <w:bookmarkStart w:name="z120" w:id="111"/>
    <w:p>
      <w:pPr>
        <w:spacing w:after="0"/>
        <w:ind w:left="0"/>
        <w:jc w:val="both"/>
      </w:pPr>
      <w:r>
        <w:rPr>
          <w:rFonts w:ascii="Times New Roman"/>
          <w:b w:val="false"/>
          <w:i w:val="false"/>
          <w:color w:val="000000"/>
          <w:sz w:val="28"/>
        </w:rPr>
        <w:t>
      23. "Қарасу ауданы әкімдігінің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