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758e" w14:textId="d6a7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қаржы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Қарасу ауданы әкімдігінің 2022 жылғы 8 сәуірдегі № 60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ауданы әкімдігінің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bookmarkEnd w:id="1"/>
    <w:bookmarkStart w:name="z6" w:id="2"/>
    <w:p>
      <w:pPr>
        <w:spacing w:after="0"/>
        <w:ind w:left="0"/>
        <w:jc w:val="both"/>
      </w:pPr>
      <w:r>
        <w:rPr>
          <w:rFonts w:ascii="Times New Roman"/>
          <w:b w:val="false"/>
          <w:i w:val="false"/>
          <w:color w:val="000000"/>
          <w:sz w:val="28"/>
        </w:rPr>
        <w:t>
      2. "Қарасу ауданы әкімдігінің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жолдауды;</w:t>
      </w:r>
    </w:p>
    <w:bookmarkEnd w:id="4"/>
    <w:bookmarkStart w:name="z9" w:id="5"/>
    <w:p>
      <w:pPr>
        <w:spacing w:after="0"/>
        <w:ind w:left="0"/>
        <w:jc w:val="both"/>
      </w:pPr>
      <w:r>
        <w:rPr>
          <w:rFonts w:ascii="Times New Roman"/>
          <w:b w:val="false"/>
          <w:i w:val="false"/>
          <w:color w:val="000000"/>
          <w:sz w:val="28"/>
        </w:rPr>
        <w:t>
      3) ресми жарияланғаннан кейін осы қаулыны Қарасу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"Қарасу ауданы әкімдігінің қаржы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"Қарасу ауданы әкімдігінің қаржы бөлімі" мемлекеттік мекемесі (бұдан әрі – қаржы бөлімі) бюджетті орындау саласында басшылықты жүзеге асыратын, аудандық бюджетті орындау бойынша бюджеттік есепті және есептілікті жүргізу, коммуналдық меншік объектілерін басқару функцияларын, сондай-ақ уәкілетті орган айқындайтын тізбе бойынша тауарларды, жұмыстарды және көрсетілетін қызметтерді мемлекеттік сатып алуды бірыңғай ұйымдастырушының функцияларын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"Қарасу ауданы әкімдігінің қаржы бөлімі" мемлекеттік мекемесінің құрылтайшысы Қарасу ауданының әкімдігі болып табылады.</w:t>
      </w:r>
    </w:p>
    <w:bookmarkEnd w:id="11"/>
    <w:bookmarkStart w:name="z21" w:id="12"/>
    <w:p>
      <w:pPr>
        <w:spacing w:after="0"/>
        <w:ind w:left="0"/>
        <w:jc w:val="both"/>
      </w:pPr>
      <w:r>
        <w:rPr>
          <w:rFonts w:ascii="Times New Roman"/>
          <w:b w:val="false"/>
          <w:i w:val="false"/>
          <w:color w:val="000000"/>
          <w:sz w:val="28"/>
        </w:rPr>
        <w:t>
      2. "Қарасу ауданы әкімдігінің қаржы бөлімі" мемлекеттік мекемесінің ведомстволары жоқ.</w:t>
      </w:r>
    </w:p>
    <w:bookmarkEnd w:id="12"/>
    <w:bookmarkStart w:name="z22" w:id="13"/>
    <w:p>
      <w:pPr>
        <w:spacing w:after="0"/>
        <w:ind w:left="0"/>
        <w:jc w:val="both"/>
      </w:pPr>
      <w:r>
        <w:rPr>
          <w:rFonts w:ascii="Times New Roman"/>
          <w:b w:val="false"/>
          <w:i w:val="false"/>
          <w:color w:val="000000"/>
          <w:sz w:val="28"/>
        </w:rPr>
        <w:t xml:space="preserve">
      3. Қарасу ауданы әкімдігінің қаржы бөлімі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Қаржы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мөртаңбаны, белгіленген үлгідегі бланкілері, Қазақстан Республикасының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5. Қаржы бөлімі азаматтық-құқықтық қатынастарды өз атынан жасайды.</w:t>
      </w:r>
    </w:p>
    <w:bookmarkEnd w:id="15"/>
    <w:bookmarkStart w:name="z25" w:id="16"/>
    <w:p>
      <w:pPr>
        <w:spacing w:after="0"/>
        <w:ind w:left="0"/>
        <w:jc w:val="both"/>
      </w:pPr>
      <w:r>
        <w:rPr>
          <w:rFonts w:ascii="Times New Roman"/>
          <w:b w:val="false"/>
          <w:i w:val="false"/>
          <w:color w:val="000000"/>
          <w:sz w:val="28"/>
        </w:rPr>
        <w:t>
      6. Қаржы бөлімі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6"/>
    <w:bookmarkStart w:name="z26" w:id="17"/>
    <w:p>
      <w:pPr>
        <w:spacing w:after="0"/>
        <w:ind w:left="0"/>
        <w:jc w:val="both"/>
      </w:pPr>
      <w:r>
        <w:rPr>
          <w:rFonts w:ascii="Times New Roman"/>
          <w:b w:val="false"/>
          <w:i w:val="false"/>
          <w:color w:val="000000"/>
          <w:sz w:val="28"/>
        </w:rPr>
        <w:t>
      7. Қаржы бөлімі өз құзыретінің мәселелерi бойынша заңнамада белгiленген тәртiппен Қаржы бөлімі басшысының бұйрықтарымен және Қазақстан Республикасының заңнамасында көзделген басқа да актiлермен ресiмделетiн шешiмдер қабылдайды.</w:t>
      </w:r>
    </w:p>
    <w:bookmarkEnd w:id="17"/>
    <w:bookmarkStart w:name="z27" w:id="18"/>
    <w:p>
      <w:pPr>
        <w:spacing w:after="0"/>
        <w:ind w:left="0"/>
        <w:jc w:val="both"/>
      </w:pPr>
      <w:r>
        <w:rPr>
          <w:rFonts w:ascii="Times New Roman"/>
          <w:b w:val="false"/>
          <w:i w:val="false"/>
          <w:color w:val="000000"/>
          <w:sz w:val="28"/>
        </w:rPr>
        <w:t>
      8. "Қарасу ауданы әкімдігінің қаржы бөлімі" мемлекеттік мекемесінің құрылымы мен штат санының лимиті қолданыстағы заңнамаға сәйкес бекiтiледi.</w:t>
      </w:r>
    </w:p>
    <w:bookmarkEnd w:id="18"/>
    <w:bookmarkStart w:name="z28" w:id="19"/>
    <w:p>
      <w:pPr>
        <w:spacing w:after="0"/>
        <w:ind w:left="0"/>
        <w:jc w:val="both"/>
      </w:pPr>
      <w:r>
        <w:rPr>
          <w:rFonts w:ascii="Times New Roman"/>
          <w:b w:val="false"/>
          <w:i w:val="false"/>
          <w:color w:val="000000"/>
          <w:sz w:val="28"/>
        </w:rPr>
        <w:t>
      9. Бөлімнің заңды мекенжайы: 111000, Қазақстан Республикасы, Қостанай облысы, Қарасу ауданы, Қарасу ауылы, А. Исақов көшесі, 73.</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Қаржы бөлімінің құрылтай құжаты болып табылады.</w:t>
      </w:r>
    </w:p>
    <w:bookmarkEnd w:id="20"/>
    <w:bookmarkStart w:name="z30" w:id="21"/>
    <w:p>
      <w:pPr>
        <w:spacing w:after="0"/>
        <w:ind w:left="0"/>
        <w:jc w:val="both"/>
      </w:pPr>
      <w:r>
        <w:rPr>
          <w:rFonts w:ascii="Times New Roman"/>
          <w:b w:val="false"/>
          <w:i w:val="false"/>
          <w:color w:val="000000"/>
          <w:sz w:val="28"/>
        </w:rPr>
        <w:t>
      11. Қаржы бөлімінің қызметiн қаржыландыру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Қаржы бөліміне кәсіпкерлік субъектiлерiмен қаржы бөлімінің өкілеттіктері болып табылатын мiндеттердi орындау тұрғысынан шарттық қатынас жасауға тыйым салынады.</w:t>
      </w:r>
    </w:p>
    <w:bookmarkEnd w:id="22"/>
    <w:bookmarkStart w:name="z32" w:id="23"/>
    <w:p>
      <w:pPr>
        <w:spacing w:after="0"/>
        <w:ind w:left="0"/>
        <w:jc w:val="both"/>
      </w:pPr>
      <w:r>
        <w:rPr>
          <w:rFonts w:ascii="Times New Roman"/>
          <w:b w:val="false"/>
          <w:i w:val="false"/>
          <w:color w:val="000000"/>
          <w:sz w:val="28"/>
        </w:rPr>
        <w:t>
      Егер Қаржы бөліміне заңнамалық актілерімен кірістер әкелетін қызметті жүзеге асыру құқығы берілсе алынған кірістер мемлекеттік бюджетке жіберіледі, егер Қазақстан Республикасының заңнамасымен өзгеше белгіленбесе.</w:t>
      </w:r>
    </w:p>
    <w:bookmarkEnd w:id="23"/>
    <w:bookmarkStart w:name="z33"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4" w:id="25"/>
    <w:p>
      <w:pPr>
        <w:spacing w:after="0"/>
        <w:ind w:left="0"/>
        <w:jc w:val="both"/>
      </w:pPr>
      <w:r>
        <w:rPr>
          <w:rFonts w:ascii="Times New Roman"/>
          <w:b w:val="false"/>
          <w:i w:val="false"/>
          <w:color w:val="000000"/>
          <w:sz w:val="28"/>
        </w:rPr>
        <w:t>
      13. Мiндеттерi:</w:t>
      </w:r>
    </w:p>
    <w:bookmarkEnd w:id="25"/>
    <w:bookmarkStart w:name="z35" w:id="26"/>
    <w:p>
      <w:pPr>
        <w:spacing w:after="0"/>
        <w:ind w:left="0"/>
        <w:jc w:val="both"/>
      </w:pPr>
      <w:r>
        <w:rPr>
          <w:rFonts w:ascii="Times New Roman"/>
          <w:b w:val="false"/>
          <w:i w:val="false"/>
          <w:color w:val="000000"/>
          <w:sz w:val="28"/>
        </w:rPr>
        <w:t>
      1) бюджетті орындау және коммуналдық меншікту басқару саласындағы басқару функцияларын, уәкілетті орган айқындайтын тауарлардың, жұмыстар мен көрсетілетін қызметтердің тізбесі бойынша тауарларды, жұмыстар мен көрсетілетін қызметтерді мемлекеттік сатып алуды бірыңғай ұйымдастырушының функцияларын жүзеге асырады;</w:t>
      </w:r>
    </w:p>
    <w:bookmarkEnd w:id="26"/>
    <w:bookmarkStart w:name="z36" w:id="27"/>
    <w:p>
      <w:pPr>
        <w:spacing w:after="0"/>
        <w:ind w:left="0"/>
        <w:jc w:val="both"/>
      </w:pPr>
      <w:r>
        <w:rPr>
          <w:rFonts w:ascii="Times New Roman"/>
          <w:b w:val="false"/>
          <w:i w:val="false"/>
          <w:color w:val="000000"/>
          <w:sz w:val="28"/>
        </w:rPr>
        <w:t>
      2) қаржы және әлеуметтiк – экономикалық реформалар мәселелерi жөнiнде аудан аумағында бiрыңғай мемлекеттiк саясатты жүзеге асыру;</w:t>
      </w:r>
    </w:p>
    <w:bookmarkEnd w:id="27"/>
    <w:bookmarkStart w:name="z37" w:id="28"/>
    <w:p>
      <w:pPr>
        <w:spacing w:after="0"/>
        <w:ind w:left="0"/>
        <w:jc w:val="both"/>
      </w:pPr>
      <w:r>
        <w:rPr>
          <w:rFonts w:ascii="Times New Roman"/>
          <w:b w:val="false"/>
          <w:i w:val="false"/>
          <w:color w:val="000000"/>
          <w:sz w:val="28"/>
        </w:rPr>
        <w:t>
      3) мемлекеттiк макроэкономикалық көрсеткiштерi және ақшалай – кредиттiк саясаты негiзiнде қысқа және орта мерзiмдiк болашаққа аудан бюджетiнiң кiрiстерi мен шығыстары бойынша ұсыныстарды әзiрлеу;</w:t>
      </w:r>
    </w:p>
    <w:bookmarkEnd w:id="28"/>
    <w:bookmarkStart w:name="z38" w:id="29"/>
    <w:p>
      <w:pPr>
        <w:spacing w:after="0"/>
        <w:ind w:left="0"/>
        <w:jc w:val="both"/>
      </w:pPr>
      <w:r>
        <w:rPr>
          <w:rFonts w:ascii="Times New Roman"/>
          <w:b w:val="false"/>
          <w:i w:val="false"/>
          <w:color w:val="000000"/>
          <w:sz w:val="28"/>
        </w:rPr>
        <w:t>
      4) бюджеттiк-қаржылық жоспарлау мен реттеудiң әдiстерiн жетiлдiру;</w:t>
      </w:r>
    </w:p>
    <w:bookmarkEnd w:id="29"/>
    <w:bookmarkStart w:name="z39" w:id="30"/>
    <w:p>
      <w:pPr>
        <w:spacing w:after="0"/>
        <w:ind w:left="0"/>
        <w:jc w:val="both"/>
      </w:pPr>
      <w:r>
        <w:rPr>
          <w:rFonts w:ascii="Times New Roman"/>
          <w:b w:val="false"/>
          <w:i w:val="false"/>
          <w:color w:val="000000"/>
          <w:sz w:val="28"/>
        </w:rPr>
        <w:t>
      5) мемлекеттiк коммуналдық меншiктi мемлекет мүддесiнде тиiмдi басқару;</w:t>
      </w:r>
    </w:p>
    <w:bookmarkEnd w:id="30"/>
    <w:bookmarkStart w:name="z40" w:id="31"/>
    <w:p>
      <w:pPr>
        <w:spacing w:after="0"/>
        <w:ind w:left="0"/>
        <w:jc w:val="both"/>
      </w:pPr>
      <w:r>
        <w:rPr>
          <w:rFonts w:ascii="Times New Roman"/>
          <w:b w:val="false"/>
          <w:i w:val="false"/>
          <w:color w:val="000000"/>
          <w:sz w:val="28"/>
        </w:rPr>
        <w:t>
      6) уәкілетті орган айқындайтын тауарлар, жұмыстар мен көрсетілетін қызметтер тізбесі бойынша тауарларды, жұмыстар мен көрсетілетін қызметтерді мемлекеттік сатып алуды ұйымдастыруды және өткізуді қамтамасыз ету.</w:t>
      </w:r>
    </w:p>
    <w:bookmarkEnd w:id="31"/>
    <w:bookmarkStart w:name="z41" w:id="32"/>
    <w:p>
      <w:pPr>
        <w:spacing w:after="0"/>
        <w:ind w:left="0"/>
        <w:jc w:val="both"/>
      </w:pPr>
      <w:r>
        <w:rPr>
          <w:rFonts w:ascii="Times New Roman"/>
          <w:b w:val="false"/>
          <w:i w:val="false"/>
          <w:color w:val="000000"/>
          <w:sz w:val="28"/>
        </w:rPr>
        <w:t>
      14. Өкілеттіктер:</w:t>
      </w:r>
    </w:p>
    <w:bookmarkEnd w:id="32"/>
    <w:bookmarkStart w:name="z42" w:id="33"/>
    <w:p>
      <w:pPr>
        <w:spacing w:after="0"/>
        <w:ind w:left="0"/>
        <w:jc w:val="both"/>
      </w:pPr>
      <w:r>
        <w:rPr>
          <w:rFonts w:ascii="Times New Roman"/>
          <w:b w:val="false"/>
          <w:i w:val="false"/>
          <w:color w:val="000000"/>
          <w:sz w:val="28"/>
        </w:rPr>
        <w:t>
      1) Құқық:</w:t>
      </w:r>
    </w:p>
    <w:bookmarkEnd w:id="33"/>
    <w:bookmarkStart w:name="z43" w:id="34"/>
    <w:p>
      <w:pPr>
        <w:spacing w:after="0"/>
        <w:ind w:left="0"/>
        <w:jc w:val="both"/>
      </w:pPr>
      <w:r>
        <w:rPr>
          <w:rFonts w:ascii="Times New Roman"/>
          <w:b w:val="false"/>
          <w:i w:val="false"/>
          <w:color w:val="000000"/>
          <w:sz w:val="28"/>
        </w:rPr>
        <w:t>
      өз құзыреті шегінде құқықтық актілер шығару;</w:t>
      </w:r>
    </w:p>
    <w:bookmarkEnd w:id="34"/>
    <w:bookmarkStart w:name="z44" w:id="35"/>
    <w:p>
      <w:pPr>
        <w:spacing w:after="0"/>
        <w:ind w:left="0"/>
        <w:jc w:val="both"/>
      </w:pPr>
      <w:r>
        <w:rPr>
          <w:rFonts w:ascii="Times New Roman"/>
          <w:b w:val="false"/>
          <w:i w:val="false"/>
          <w:color w:val="000000"/>
          <w:sz w:val="28"/>
        </w:rPr>
        <w:t>
      жергілікті атқарушы органның шешімі бойынша секвестр белгіленетін бюджеттік бағдарламалар (кіші бағдарламалар) бойынша төлемдерді жүзеге асыруды тоқтата тұру;</w:t>
      </w:r>
    </w:p>
    <w:bookmarkEnd w:id="35"/>
    <w:bookmarkStart w:name="z45" w:id="36"/>
    <w:p>
      <w:pPr>
        <w:spacing w:after="0"/>
        <w:ind w:left="0"/>
        <w:jc w:val="both"/>
      </w:pPr>
      <w:r>
        <w:rPr>
          <w:rFonts w:ascii="Times New Roman"/>
          <w:b w:val="false"/>
          <w:i w:val="false"/>
          <w:color w:val="000000"/>
          <w:sz w:val="28"/>
        </w:rPr>
        <w:t>
      Қазақстан Республикасының заңнамасына сәйкес өзге де өкілеттіктерді жүзеге асыру;</w:t>
      </w:r>
    </w:p>
    <w:bookmarkEnd w:id="36"/>
    <w:bookmarkStart w:name="z46" w:id="37"/>
    <w:p>
      <w:pPr>
        <w:spacing w:after="0"/>
        <w:ind w:left="0"/>
        <w:jc w:val="both"/>
      </w:pPr>
      <w:r>
        <w:rPr>
          <w:rFonts w:ascii="Times New Roman"/>
          <w:b w:val="false"/>
          <w:i w:val="false"/>
          <w:color w:val="000000"/>
          <w:sz w:val="28"/>
        </w:rPr>
        <w:t>
      2) Мiндеттерi:</w:t>
      </w:r>
    </w:p>
    <w:bookmarkEnd w:id="37"/>
    <w:bookmarkStart w:name="z47" w:id="38"/>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8"/>
    <w:bookmarkStart w:name="z48" w:id="39"/>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9"/>
    <w:bookmarkStart w:name="z49" w:id="40"/>
    <w:p>
      <w:pPr>
        <w:spacing w:after="0"/>
        <w:ind w:left="0"/>
        <w:jc w:val="both"/>
      </w:pPr>
      <w:r>
        <w:rPr>
          <w:rFonts w:ascii="Times New Roman"/>
          <w:b w:val="false"/>
          <w:i w:val="false"/>
          <w:color w:val="000000"/>
          <w:sz w:val="28"/>
        </w:rPr>
        <w:t>
      15. Функциялар:</w:t>
      </w:r>
    </w:p>
    <w:bookmarkEnd w:id="40"/>
    <w:bookmarkStart w:name="z50" w:id="41"/>
    <w:p>
      <w:pPr>
        <w:spacing w:after="0"/>
        <w:ind w:left="0"/>
        <w:jc w:val="both"/>
      </w:pPr>
      <w:r>
        <w:rPr>
          <w:rFonts w:ascii="Times New Roman"/>
          <w:b w:val="false"/>
          <w:i w:val="false"/>
          <w:color w:val="000000"/>
          <w:sz w:val="28"/>
        </w:rPr>
        <w:t>
      1) Қарасу ауданының қаржысын басқаруды жүзеге асырады;</w:t>
      </w:r>
    </w:p>
    <w:bookmarkEnd w:id="41"/>
    <w:bookmarkStart w:name="z51" w:id="42"/>
    <w:p>
      <w:pPr>
        <w:spacing w:after="0"/>
        <w:ind w:left="0"/>
        <w:jc w:val="both"/>
      </w:pPr>
      <w:r>
        <w:rPr>
          <w:rFonts w:ascii="Times New Roman"/>
          <w:b w:val="false"/>
          <w:i w:val="false"/>
          <w:color w:val="000000"/>
          <w:sz w:val="28"/>
        </w:rPr>
        <w:t>
      2) шараларды әзірлеуге қатысады және аудан әкіміне экономиканы қаржылық сауықтыру бойынша ұсыныстар енгізеді;</w:t>
      </w:r>
    </w:p>
    <w:bookmarkEnd w:id="42"/>
    <w:bookmarkStart w:name="z52" w:id="43"/>
    <w:p>
      <w:pPr>
        <w:spacing w:after="0"/>
        <w:ind w:left="0"/>
        <w:jc w:val="both"/>
      </w:pPr>
      <w:r>
        <w:rPr>
          <w:rFonts w:ascii="Times New Roman"/>
          <w:b w:val="false"/>
          <w:i w:val="false"/>
          <w:color w:val="000000"/>
          <w:sz w:val="28"/>
        </w:rPr>
        <w:t>
      3) аудандық бюджеттің атқарылуын ұйымдастырады;</w:t>
      </w:r>
    </w:p>
    <w:bookmarkEnd w:id="43"/>
    <w:bookmarkStart w:name="z53" w:id="44"/>
    <w:p>
      <w:pPr>
        <w:spacing w:after="0"/>
        <w:ind w:left="0"/>
        <w:jc w:val="both"/>
      </w:pPr>
      <w:r>
        <w:rPr>
          <w:rFonts w:ascii="Times New Roman"/>
          <w:b w:val="false"/>
          <w:i w:val="false"/>
          <w:color w:val="000000"/>
          <w:sz w:val="28"/>
        </w:rPr>
        <w:t>
      4) облыстық бюджеттен берілген бюджеттік кредиттер бойынша негізгі борышты өтеуді және жоғары тұрған бюджеттен алынған қарыздар бойынша сыйақыларды төлеуді жүзеге асырады;</w:t>
      </w:r>
    </w:p>
    <w:bookmarkEnd w:id="44"/>
    <w:bookmarkStart w:name="z54" w:id="45"/>
    <w:p>
      <w:pPr>
        <w:spacing w:after="0"/>
        <w:ind w:left="0"/>
        <w:jc w:val="both"/>
      </w:pPr>
      <w:r>
        <w:rPr>
          <w:rFonts w:ascii="Times New Roman"/>
          <w:b w:val="false"/>
          <w:i w:val="false"/>
          <w:color w:val="000000"/>
          <w:sz w:val="28"/>
        </w:rPr>
        <w:t>
      5) тиісті қаржы жылына арналған аудандық бюджет туралы маслихаттың шешімімен бекітілген сомалар шегінде бюджеттік бағдарламалардың толық және уақтылы орындалуына бағытталған іс-шараларды жүзеге асырады;</w:t>
      </w:r>
    </w:p>
    <w:bookmarkEnd w:id="45"/>
    <w:bookmarkStart w:name="z55" w:id="46"/>
    <w:p>
      <w:pPr>
        <w:spacing w:after="0"/>
        <w:ind w:left="0"/>
        <w:jc w:val="both"/>
      </w:pPr>
      <w:r>
        <w:rPr>
          <w:rFonts w:ascii="Times New Roman"/>
          <w:b w:val="false"/>
          <w:i w:val="false"/>
          <w:color w:val="000000"/>
          <w:sz w:val="28"/>
        </w:rPr>
        <w:t>
      6) бюджеттік бағдарламалар әкімшілерінің келісімі бойынша түсімдердің болжамды көлемдерін ескере отырып, бюджеттік бағдарламалар (кіші бағдарламалар) бойынша төлемдерді жүзеге асырудың ай сайынғы кестесіне өзгерістер енгізеді;</w:t>
      </w:r>
    </w:p>
    <w:bookmarkEnd w:id="46"/>
    <w:bookmarkStart w:name="z56" w:id="47"/>
    <w:p>
      <w:pPr>
        <w:spacing w:after="0"/>
        <w:ind w:left="0"/>
        <w:jc w:val="both"/>
      </w:pPr>
      <w:r>
        <w:rPr>
          <w:rFonts w:ascii="Times New Roman"/>
          <w:b w:val="false"/>
          <w:i w:val="false"/>
          <w:color w:val="000000"/>
          <w:sz w:val="28"/>
        </w:rPr>
        <w:t>
      7) Қазақстан Республикасының Үкіметі айқындайтын тәртіппен түсімдердің және төлемдер бойынша қаржыландырудың жиынтық жоспарын, міндеттемелер бойынша қаржыландырудың жиынтық жоспарын жасайды және бекітеді;</w:t>
      </w:r>
    </w:p>
    <w:bookmarkEnd w:id="47"/>
    <w:bookmarkStart w:name="z57" w:id="48"/>
    <w:p>
      <w:pPr>
        <w:spacing w:after="0"/>
        <w:ind w:left="0"/>
        <w:jc w:val="both"/>
      </w:pPr>
      <w:r>
        <w:rPr>
          <w:rFonts w:ascii="Times New Roman"/>
          <w:b w:val="false"/>
          <w:i w:val="false"/>
          <w:color w:val="000000"/>
          <w:sz w:val="28"/>
        </w:rPr>
        <w:t>
      8) бюджетке түсетін ақша түсімдерінің күтілетін көлемін ескере отырып, бюджеттік бағдарламалардың паспорттарына, аудандық бюджетті қаржыландырудың жиынтық жоспарына сәйкес жергілікті бюджеттік бағдарламалар әкімшісінің рұқсаттарын береді;</w:t>
      </w:r>
    </w:p>
    <w:bookmarkEnd w:id="48"/>
    <w:bookmarkStart w:name="z58" w:id="49"/>
    <w:p>
      <w:pPr>
        <w:spacing w:after="0"/>
        <w:ind w:left="0"/>
        <w:jc w:val="both"/>
      </w:pPr>
      <w:r>
        <w:rPr>
          <w:rFonts w:ascii="Times New Roman"/>
          <w:b w:val="false"/>
          <w:i w:val="false"/>
          <w:color w:val="000000"/>
          <w:sz w:val="28"/>
        </w:rPr>
        <w:t xml:space="preserve">
      9)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тәртіппен жылдық сомаларды қоса алғанда,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енгізеді;</w:t>
      </w:r>
    </w:p>
    <w:bookmarkEnd w:id="49"/>
    <w:bookmarkStart w:name="z59" w:id="50"/>
    <w:p>
      <w:pPr>
        <w:spacing w:after="0"/>
        <w:ind w:left="0"/>
        <w:jc w:val="both"/>
      </w:pPr>
      <w:r>
        <w:rPr>
          <w:rFonts w:ascii="Times New Roman"/>
          <w:b w:val="false"/>
          <w:i w:val="false"/>
          <w:color w:val="000000"/>
          <w:sz w:val="28"/>
        </w:rPr>
        <w:t>
      10) төлемдердің уақтылығы мен толықтығын қамтамасыз ету үшін алдағы кезеңде бюджетке түсетін ақша түсімдерінің күтілетін көлемін айқындайды;</w:t>
      </w:r>
    </w:p>
    <w:bookmarkEnd w:id="50"/>
    <w:bookmarkStart w:name="z60" w:id="51"/>
    <w:p>
      <w:pPr>
        <w:spacing w:after="0"/>
        <w:ind w:left="0"/>
        <w:jc w:val="both"/>
      </w:pPr>
      <w:r>
        <w:rPr>
          <w:rFonts w:ascii="Times New Roman"/>
          <w:b w:val="false"/>
          <w:i w:val="false"/>
          <w:color w:val="000000"/>
          <w:sz w:val="28"/>
        </w:rPr>
        <w:t>
      11) қарыз алу арқылы ақша тарту процесін ұйымдастырады;</w:t>
      </w:r>
    </w:p>
    <w:bookmarkEnd w:id="51"/>
    <w:bookmarkStart w:name="z61" w:id="52"/>
    <w:p>
      <w:pPr>
        <w:spacing w:after="0"/>
        <w:ind w:left="0"/>
        <w:jc w:val="both"/>
      </w:pPr>
      <w:r>
        <w:rPr>
          <w:rFonts w:ascii="Times New Roman"/>
          <w:b w:val="false"/>
          <w:i w:val="false"/>
          <w:color w:val="000000"/>
          <w:sz w:val="28"/>
        </w:rPr>
        <w:t>
      12) бюджеттік кредиттерге қызмет көрсету жөніндегі қызметті жүзеге асырады және бюджетті атқару жөніндегі орталық уәкілетті орган айқындайтын нысандар бойынша және мерзімдерде олардың есебін жүргізеді;</w:t>
      </w:r>
    </w:p>
    <w:bookmarkEnd w:id="52"/>
    <w:bookmarkStart w:name="z62" w:id="53"/>
    <w:p>
      <w:pPr>
        <w:spacing w:after="0"/>
        <w:ind w:left="0"/>
        <w:jc w:val="both"/>
      </w:pPr>
      <w:r>
        <w:rPr>
          <w:rFonts w:ascii="Times New Roman"/>
          <w:b w:val="false"/>
          <w:i w:val="false"/>
          <w:color w:val="000000"/>
          <w:sz w:val="28"/>
        </w:rPr>
        <w:t>
      13) қаржыландыру жоспарларының жылдық сомаларын ай сайын бөлуді талдау және бағалау, бюджеттік бағдарламалар әкімшісі қаржыландыру жоспарларына енгізетін өзгерістердің негізділігі, қаржыландыру жоспарларының орындалмау себептерін анықтау арқылы бюджет қаражатының игерілуіне мониторингті жүзеге асырады;</w:t>
      </w:r>
    </w:p>
    <w:bookmarkEnd w:id="53"/>
    <w:bookmarkStart w:name="z63" w:id="54"/>
    <w:p>
      <w:pPr>
        <w:spacing w:after="0"/>
        <w:ind w:left="0"/>
        <w:jc w:val="both"/>
      </w:pPr>
      <w:r>
        <w:rPr>
          <w:rFonts w:ascii="Times New Roman"/>
          <w:b w:val="false"/>
          <w:i w:val="false"/>
          <w:color w:val="000000"/>
          <w:sz w:val="28"/>
        </w:rPr>
        <w:t>
      14) мемлекеттік коммуналдық меншік объектілерін, оның ішінде акциялардың мемлекеттік пакеттерін және шаруашылық серіктестіктердегі қатысу үлестерін сатуға құжаттарды дайындайды және мониторингті жүзеге асырады;</w:t>
      </w:r>
    </w:p>
    <w:bookmarkEnd w:id="54"/>
    <w:bookmarkStart w:name="z64" w:id="55"/>
    <w:p>
      <w:pPr>
        <w:spacing w:after="0"/>
        <w:ind w:left="0"/>
        <w:jc w:val="both"/>
      </w:pPr>
      <w:r>
        <w:rPr>
          <w:rFonts w:ascii="Times New Roman"/>
          <w:b w:val="false"/>
          <w:i w:val="false"/>
          <w:color w:val="000000"/>
          <w:sz w:val="28"/>
        </w:rPr>
        <w:t>
      15) шарттарға қол қоюға қатысады, сондай-ақ мүліктік жалдау (жалға алу), сенімгерлік басқару, мемлекеттік меншікті сатып алу-сату шарттары талаптарының сақталуын және орындалуын қамтамасыз етеді;</w:t>
      </w:r>
    </w:p>
    <w:bookmarkEnd w:id="55"/>
    <w:bookmarkStart w:name="z65" w:id="56"/>
    <w:p>
      <w:pPr>
        <w:spacing w:after="0"/>
        <w:ind w:left="0"/>
        <w:jc w:val="both"/>
      </w:pPr>
      <w:r>
        <w:rPr>
          <w:rFonts w:ascii="Times New Roman"/>
          <w:b w:val="false"/>
          <w:i w:val="false"/>
          <w:color w:val="000000"/>
          <w:sz w:val="28"/>
        </w:rPr>
        <w:t>
      16) коммуналдық мемлекеттік меншік және оның мүліктік құқықтарын қорғау мәселелері бойынша мемлекет мүддесін білдіреді;</w:t>
      </w:r>
    </w:p>
    <w:bookmarkEnd w:id="56"/>
    <w:bookmarkStart w:name="z66" w:id="57"/>
    <w:p>
      <w:pPr>
        <w:spacing w:after="0"/>
        <w:ind w:left="0"/>
        <w:jc w:val="both"/>
      </w:pPr>
      <w:r>
        <w:rPr>
          <w:rFonts w:ascii="Times New Roman"/>
          <w:b w:val="false"/>
          <w:i w:val="false"/>
          <w:color w:val="000000"/>
          <w:sz w:val="28"/>
        </w:rPr>
        <w:t>
      17) аудан аумағында коммуналдық мемлекеттік мүліктің сақталуы мен пайдаланылуы мәселесі бойынша тексеруді жүзеге асырады;</w:t>
      </w:r>
    </w:p>
    <w:bookmarkEnd w:id="57"/>
    <w:bookmarkStart w:name="z67" w:id="58"/>
    <w:p>
      <w:pPr>
        <w:spacing w:after="0"/>
        <w:ind w:left="0"/>
        <w:jc w:val="both"/>
      </w:pPr>
      <w:r>
        <w:rPr>
          <w:rFonts w:ascii="Times New Roman"/>
          <w:b w:val="false"/>
          <w:i w:val="false"/>
          <w:color w:val="000000"/>
          <w:sz w:val="28"/>
        </w:rPr>
        <w:t>
      18) коммуналдық меншікке айналдырылған (түскен), Қазақстан Республикасының заңнамасында белгіленген тәртіппен иесі жоқ деп танылған аудандық коммуналдық мүлікті есепке алуды, сақтауды, бағалауды және одан әрі пайдалануды ұйымдастырады;</w:t>
      </w:r>
    </w:p>
    <w:bookmarkEnd w:id="58"/>
    <w:bookmarkStart w:name="z68" w:id="59"/>
    <w:p>
      <w:pPr>
        <w:spacing w:after="0"/>
        <w:ind w:left="0"/>
        <w:jc w:val="both"/>
      </w:pPr>
      <w:r>
        <w:rPr>
          <w:rFonts w:ascii="Times New Roman"/>
          <w:b w:val="false"/>
          <w:i w:val="false"/>
          <w:color w:val="000000"/>
          <w:sz w:val="28"/>
        </w:rPr>
        <w:t>
      19) ай сайын, есепті айдан кейінгі айдың бірінші күніндегі жағдай бойынша аудандық бюджеттің атқарылуы туралы есепті, сондай-ақ Қазақстан Республикасының Бюджет кодексінде көзделген басқа да есептерді Қарасу ауданның әкімдігіне, Қостанай облысы әкімдігінің қаржы басқармасына, ауданның бюджеттік жоспарлау жөніндегі жергілікті уәкілетті органына және ішкі бақылау жөніндегі орталық уәкілетті органға ұсынады;</w:t>
      </w:r>
    </w:p>
    <w:bookmarkEnd w:id="59"/>
    <w:bookmarkStart w:name="z69" w:id="60"/>
    <w:p>
      <w:pPr>
        <w:spacing w:after="0"/>
        <w:ind w:left="0"/>
        <w:jc w:val="both"/>
      </w:pPr>
      <w:r>
        <w:rPr>
          <w:rFonts w:ascii="Times New Roman"/>
          <w:b w:val="false"/>
          <w:i w:val="false"/>
          <w:color w:val="000000"/>
          <w:sz w:val="28"/>
        </w:rPr>
        <w:t>
      20) уәкілетті органға және облыстың жергілікті атқарушы органдарына мемлекеттік сатып алу бойынша есептілікті және басқа да ақпаратты жинауды, жинақтауды және ұсынуды жүзеге асырады;</w:t>
      </w:r>
    </w:p>
    <w:bookmarkEnd w:id="60"/>
    <w:bookmarkStart w:name="z70" w:id="61"/>
    <w:p>
      <w:pPr>
        <w:spacing w:after="0"/>
        <w:ind w:left="0"/>
        <w:jc w:val="both"/>
      </w:pPr>
      <w:r>
        <w:rPr>
          <w:rFonts w:ascii="Times New Roman"/>
          <w:b w:val="false"/>
          <w:i w:val="false"/>
          <w:color w:val="000000"/>
          <w:sz w:val="28"/>
        </w:rPr>
        <w:t>
      21) өз құзыреті шегінде гендерлік саясатты іске асырады;</w:t>
      </w:r>
    </w:p>
    <w:bookmarkEnd w:id="61"/>
    <w:bookmarkStart w:name="z71" w:id="62"/>
    <w:p>
      <w:pPr>
        <w:spacing w:after="0"/>
        <w:ind w:left="0"/>
        <w:jc w:val="both"/>
      </w:pPr>
      <w:r>
        <w:rPr>
          <w:rFonts w:ascii="Times New Roman"/>
          <w:b w:val="false"/>
          <w:i w:val="false"/>
          <w:color w:val="000000"/>
          <w:sz w:val="28"/>
        </w:rPr>
        <w:t>
      22) өз құзыреті шегінде аудандық коммуналдық мүлікті басқару саласындағы қатынастарды реттейтін нормативтік құқықтық актілерді әзірлейді;</w:t>
      </w:r>
    </w:p>
    <w:bookmarkEnd w:id="62"/>
    <w:bookmarkStart w:name="z72" w:id="63"/>
    <w:p>
      <w:pPr>
        <w:spacing w:after="0"/>
        <w:ind w:left="0"/>
        <w:jc w:val="both"/>
      </w:pPr>
      <w:r>
        <w:rPr>
          <w:rFonts w:ascii="Times New Roman"/>
          <w:b w:val="false"/>
          <w:i w:val="false"/>
          <w:color w:val="000000"/>
          <w:sz w:val="28"/>
        </w:rPr>
        <w:t>
      23) аудандық коммуналдық мүлікті басқарады, оны қорғау бойынша шараларды жүзеге асырады;</w:t>
      </w:r>
    </w:p>
    <w:bookmarkEnd w:id="63"/>
    <w:bookmarkStart w:name="z73" w:id="64"/>
    <w:p>
      <w:pPr>
        <w:spacing w:after="0"/>
        <w:ind w:left="0"/>
        <w:jc w:val="both"/>
      </w:pPr>
      <w:r>
        <w:rPr>
          <w:rFonts w:ascii="Times New Roman"/>
          <w:b w:val="false"/>
          <w:i w:val="false"/>
          <w:color w:val="000000"/>
          <w:sz w:val="28"/>
        </w:rPr>
        <w:t>
      24) облыстың жергілікті атқарушы органының алдын ала келісімімен жекешелендіру жүргізілуі мүмкін аудандық коммуналдық мүлік объектілерінің тізбесін дайындайды;</w:t>
      </w:r>
    </w:p>
    <w:bookmarkEnd w:id="64"/>
    <w:bookmarkStart w:name="z74" w:id="65"/>
    <w:p>
      <w:pPr>
        <w:spacing w:after="0"/>
        <w:ind w:left="0"/>
        <w:jc w:val="both"/>
      </w:pPr>
      <w:r>
        <w:rPr>
          <w:rFonts w:ascii="Times New Roman"/>
          <w:b w:val="false"/>
          <w:i w:val="false"/>
          <w:color w:val="000000"/>
          <w:sz w:val="28"/>
        </w:rPr>
        <w:t>
      25)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береді;</w:t>
      </w:r>
    </w:p>
    <w:bookmarkEnd w:id="65"/>
    <w:bookmarkStart w:name="z75" w:id="66"/>
    <w:p>
      <w:pPr>
        <w:spacing w:after="0"/>
        <w:ind w:left="0"/>
        <w:jc w:val="both"/>
      </w:pPr>
      <w:r>
        <w:rPr>
          <w:rFonts w:ascii="Times New Roman"/>
          <w:b w:val="false"/>
          <w:i w:val="false"/>
          <w:color w:val="000000"/>
          <w:sz w:val="28"/>
        </w:rPr>
        <w:t>
      26) аудандық коммуналдық мүлікті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66"/>
    <w:bookmarkStart w:name="z76" w:id="67"/>
    <w:p>
      <w:pPr>
        <w:spacing w:after="0"/>
        <w:ind w:left="0"/>
        <w:jc w:val="both"/>
      </w:pPr>
      <w:r>
        <w:rPr>
          <w:rFonts w:ascii="Times New Roman"/>
          <w:b w:val="false"/>
          <w:i w:val="false"/>
          <w:color w:val="000000"/>
          <w:sz w:val="28"/>
        </w:rPr>
        <w:t>
      27) коммуналдық мүліктің тізілімін жүргізеді;</w:t>
      </w:r>
    </w:p>
    <w:bookmarkEnd w:id="67"/>
    <w:bookmarkStart w:name="z77" w:id="68"/>
    <w:p>
      <w:pPr>
        <w:spacing w:after="0"/>
        <w:ind w:left="0"/>
        <w:jc w:val="both"/>
      </w:pPr>
      <w:r>
        <w:rPr>
          <w:rFonts w:ascii="Times New Roman"/>
          <w:b w:val="false"/>
          <w:i w:val="false"/>
          <w:color w:val="000000"/>
          <w:sz w:val="28"/>
        </w:rPr>
        <w:t>
      28) мемлекеттік мүлікті коммуналдық мүлікті жергілікті мемлекеттік басқарудың бір деңгейінен екіншісіне беру туралы шешім қабылданғаннан кейін беруші және қабылдаушы Тараптардың уәкілетті лауазымды адамдары қол қойған тапсыру актісін бекітеді;</w:t>
      </w:r>
    </w:p>
    <w:bookmarkEnd w:id="68"/>
    <w:bookmarkStart w:name="z78" w:id="69"/>
    <w:p>
      <w:pPr>
        <w:spacing w:after="0"/>
        <w:ind w:left="0"/>
        <w:jc w:val="both"/>
      </w:pPr>
      <w:r>
        <w:rPr>
          <w:rFonts w:ascii="Times New Roman"/>
          <w:b w:val="false"/>
          <w:i w:val="false"/>
          <w:color w:val="000000"/>
          <w:sz w:val="28"/>
        </w:rPr>
        <w:t>
      29) уәкілетті орган айқындайтын тауарлардың, жұмыстар мен көрсетілетін қызметтердің тізбесі бойынша тауарларды, жұмыстар мен көрсетілетін қызметтерді мемлекеттік сатып алуды, сондай-ақ Қазақстан Республикасының қолданыстағы заңнамасы шеңберінде мемлекеттік сатып алуды ұйымдастыруды және өткізуді жүзеге асырады;</w:t>
      </w:r>
    </w:p>
    <w:bookmarkEnd w:id="69"/>
    <w:bookmarkStart w:name="z79" w:id="70"/>
    <w:p>
      <w:pPr>
        <w:spacing w:after="0"/>
        <w:ind w:left="0"/>
        <w:jc w:val="both"/>
      </w:pPr>
      <w:r>
        <w:rPr>
          <w:rFonts w:ascii="Times New Roman"/>
          <w:b w:val="false"/>
          <w:i w:val="false"/>
          <w:color w:val="000000"/>
          <w:sz w:val="28"/>
        </w:rPr>
        <w:t>
      30) Тапсырыс беруші мемлекеттік сатып алуды ұйымдастыру мен өткізуге ұсынған, мемлекеттік сатып алуды жүзеге асыру қағидаларында белгіленген құжаттарды қамтитын тапсырмаларды қарастырады;</w:t>
      </w:r>
    </w:p>
    <w:bookmarkEnd w:id="70"/>
    <w:bookmarkStart w:name="z80" w:id="71"/>
    <w:p>
      <w:pPr>
        <w:spacing w:after="0"/>
        <w:ind w:left="0"/>
        <w:jc w:val="both"/>
      </w:pPr>
      <w:r>
        <w:rPr>
          <w:rFonts w:ascii="Times New Roman"/>
          <w:b w:val="false"/>
          <w:i w:val="false"/>
          <w:color w:val="000000"/>
          <w:sz w:val="28"/>
        </w:rPr>
        <w:t>
      31) Тапсырыс беруші ұсынған, мемлекеттік сатып алуды жүзеге асыру қағидаларында белгіленген құжаттарды қамтитын тапсырма негізінде конкурстық құжаттаманы (аукциондық құжаттаманы) әзірлейді және бекітеді;</w:t>
      </w:r>
    </w:p>
    <w:bookmarkEnd w:id="71"/>
    <w:bookmarkStart w:name="z81" w:id="72"/>
    <w:p>
      <w:pPr>
        <w:spacing w:after="0"/>
        <w:ind w:left="0"/>
        <w:jc w:val="both"/>
      </w:pPr>
      <w:r>
        <w:rPr>
          <w:rFonts w:ascii="Times New Roman"/>
          <w:b w:val="false"/>
          <w:i w:val="false"/>
          <w:color w:val="000000"/>
          <w:sz w:val="28"/>
        </w:rPr>
        <w:t>
      32) конкурстық құжаттамаға (аукциондық құжаттамаға) өзгерістер және (немесе) толықтырулар енгізеді;</w:t>
      </w:r>
    </w:p>
    <w:bookmarkEnd w:id="72"/>
    <w:bookmarkStart w:name="z82" w:id="73"/>
    <w:p>
      <w:pPr>
        <w:spacing w:after="0"/>
        <w:ind w:left="0"/>
        <w:jc w:val="both"/>
      </w:pPr>
      <w:r>
        <w:rPr>
          <w:rFonts w:ascii="Times New Roman"/>
          <w:b w:val="false"/>
          <w:i w:val="false"/>
          <w:color w:val="000000"/>
          <w:sz w:val="28"/>
        </w:rPr>
        <w:t>
      33) конкурстық комиссияның (аукциондық комиссияның) құрамын айқындайды және бекітеді;</w:t>
      </w:r>
    </w:p>
    <w:bookmarkEnd w:id="73"/>
    <w:bookmarkStart w:name="z83" w:id="74"/>
    <w:p>
      <w:pPr>
        <w:spacing w:after="0"/>
        <w:ind w:left="0"/>
        <w:jc w:val="both"/>
      </w:pPr>
      <w:r>
        <w:rPr>
          <w:rFonts w:ascii="Times New Roman"/>
          <w:b w:val="false"/>
          <w:i w:val="false"/>
          <w:color w:val="000000"/>
          <w:sz w:val="28"/>
        </w:rPr>
        <w:t>
      34) Мемлекеттік сатып алу веб-порталында мемлекеттік сатып алуды өткізу туралы хабарландыруды орналастырады;</w:t>
      </w:r>
    </w:p>
    <w:bookmarkEnd w:id="74"/>
    <w:bookmarkStart w:name="z84" w:id="75"/>
    <w:p>
      <w:pPr>
        <w:spacing w:after="0"/>
        <w:ind w:left="0"/>
        <w:jc w:val="both"/>
      </w:pPr>
      <w:r>
        <w:rPr>
          <w:rFonts w:ascii="Times New Roman"/>
          <w:b w:val="false"/>
          <w:i w:val="false"/>
          <w:color w:val="000000"/>
          <w:sz w:val="28"/>
        </w:rPr>
        <w:t>
      35) конкурстық құжаттаманың (аукциондық құжаттаманың) ережелерін түсіндіреді;</w:t>
      </w:r>
    </w:p>
    <w:bookmarkEnd w:id="75"/>
    <w:bookmarkStart w:name="z85" w:id="76"/>
    <w:p>
      <w:pPr>
        <w:spacing w:after="0"/>
        <w:ind w:left="0"/>
        <w:jc w:val="both"/>
      </w:pPr>
      <w:r>
        <w:rPr>
          <w:rFonts w:ascii="Times New Roman"/>
          <w:b w:val="false"/>
          <w:i w:val="false"/>
          <w:color w:val="000000"/>
          <w:sz w:val="28"/>
        </w:rPr>
        <w:t>
      36) Тапсырыс берушіге мемлекеттік сатып алу веб-порталында автоматты түрде тіркелген, олар туралы мәліметтер мемлекеттік сатып алу туралы шарттың жобасына конкурстық құжаттаманы (аукциондық құжаттаманы) және (немесе) конкурстық құжаттаманың (аукциондық құжаттаманың) техникалық ерекшелігін алған тұлғаларды тіркеу журналына енгізілген тұлғалар тарапынан ұсыныстар мен ескертулер жібереді;</w:t>
      </w:r>
    </w:p>
    <w:bookmarkEnd w:id="76"/>
    <w:bookmarkStart w:name="z86" w:id="77"/>
    <w:p>
      <w:pPr>
        <w:spacing w:after="0"/>
        <w:ind w:left="0"/>
        <w:jc w:val="both"/>
      </w:pPr>
      <w:r>
        <w:rPr>
          <w:rFonts w:ascii="Times New Roman"/>
          <w:b w:val="false"/>
          <w:i w:val="false"/>
          <w:color w:val="000000"/>
          <w:sz w:val="28"/>
        </w:rPr>
        <w:t>
      37) конкурс (аукцион) тәсілімен мемлекеттік сатып алудың жеңімпазын айқындайды;</w:t>
      </w:r>
    </w:p>
    <w:bookmarkEnd w:id="77"/>
    <w:bookmarkStart w:name="z87" w:id="78"/>
    <w:p>
      <w:pPr>
        <w:spacing w:after="0"/>
        <w:ind w:left="0"/>
        <w:jc w:val="both"/>
      </w:pPr>
      <w:r>
        <w:rPr>
          <w:rFonts w:ascii="Times New Roman"/>
          <w:b w:val="false"/>
          <w:i w:val="false"/>
          <w:color w:val="000000"/>
          <w:sz w:val="28"/>
        </w:rPr>
        <w:t>
      38) заңнамада көзделген жағдайларда әлеуетті өнім берушілерді мемлекеттік сатып алуға жосықсыз қатысушылар деп тану туралы талап-арыздарды сотқа жібереді;</w:t>
      </w:r>
    </w:p>
    <w:bookmarkEnd w:id="78"/>
    <w:bookmarkStart w:name="z88" w:id="79"/>
    <w:p>
      <w:pPr>
        <w:spacing w:after="0"/>
        <w:ind w:left="0"/>
        <w:jc w:val="both"/>
      </w:pPr>
      <w:r>
        <w:rPr>
          <w:rFonts w:ascii="Times New Roman"/>
          <w:b w:val="false"/>
          <w:i w:val="false"/>
          <w:color w:val="000000"/>
          <w:sz w:val="28"/>
        </w:rPr>
        <w:t>
      39) заңнамада көзделген жағдайларда тиісті бюджеттің кірісіне есепке жатқызуды қамтамасыз етеді не конкурс (аукцион) тәсілімен электрондық мемлекеттік сатып алуға қатысуға өтінімді қамтамасыз етуді әлеуетті өнім берушіге қайтарады;</w:t>
      </w:r>
    </w:p>
    <w:bookmarkEnd w:id="79"/>
    <w:bookmarkStart w:name="z89" w:id="80"/>
    <w:p>
      <w:pPr>
        <w:spacing w:after="0"/>
        <w:ind w:left="0"/>
        <w:jc w:val="both"/>
      </w:pPr>
      <w:r>
        <w:rPr>
          <w:rFonts w:ascii="Times New Roman"/>
          <w:b w:val="false"/>
          <w:i w:val="false"/>
          <w:color w:val="000000"/>
          <w:sz w:val="28"/>
        </w:rPr>
        <w:t>
      40) Қазақстан Республикасының заңнамасына сәйкес өзге де функцияларды жүзеге асырады.</w:t>
      </w:r>
    </w:p>
    <w:bookmarkEnd w:id="80"/>
    <w:bookmarkStart w:name="z90" w:id="81"/>
    <w:p>
      <w:pPr>
        <w:spacing w:after="0"/>
        <w:ind w:left="0"/>
        <w:jc w:val="left"/>
      </w:pPr>
      <w:r>
        <w:rPr>
          <w:rFonts w:ascii="Times New Roman"/>
          <w:b/>
          <w:i w:val="false"/>
          <w:color w:val="000000"/>
        </w:rPr>
        <w:t xml:space="preserve"> 3. Мемлекеттік орган басшысының мәртебесі, өкілеттігі</w:t>
      </w:r>
    </w:p>
    <w:bookmarkEnd w:id="81"/>
    <w:bookmarkStart w:name="z91" w:id="82"/>
    <w:p>
      <w:pPr>
        <w:spacing w:after="0"/>
        <w:ind w:left="0"/>
        <w:jc w:val="both"/>
      </w:pPr>
      <w:r>
        <w:rPr>
          <w:rFonts w:ascii="Times New Roman"/>
          <w:b w:val="false"/>
          <w:i w:val="false"/>
          <w:color w:val="000000"/>
          <w:sz w:val="28"/>
        </w:rPr>
        <w:t>
      16. Қаржы бөлімін басқаруды басшы жүзеге асырады, ол қаржы бөліміне жүктелген міндеттердің орындалуына және оның өз өкілеттіктерін жүзеге асыруға дербес жауапты болады.</w:t>
      </w:r>
    </w:p>
    <w:bookmarkEnd w:id="82"/>
    <w:bookmarkStart w:name="z92" w:id="83"/>
    <w:p>
      <w:pPr>
        <w:spacing w:after="0"/>
        <w:ind w:left="0"/>
        <w:jc w:val="both"/>
      </w:pPr>
      <w:r>
        <w:rPr>
          <w:rFonts w:ascii="Times New Roman"/>
          <w:b w:val="false"/>
          <w:i w:val="false"/>
          <w:color w:val="000000"/>
          <w:sz w:val="28"/>
        </w:rPr>
        <w:t>
      17. Қаржы бөлімінің басшысы Қазақстан Республикасының заңнамасына сәйкес лауазымға тағайындалады және лауазымынан босатылады.</w:t>
      </w:r>
    </w:p>
    <w:bookmarkEnd w:id="83"/>
    <w:bookmarkStart w:name="z93" w:id="84"/>
    <w:p>
      <w:pPr>
        <w:spacing w:after="0"/>
        <w:ind w:left="0"/>
        <w:jc w:val="both"/>
      </w:pPr>
      <w:r>
        <w:rPr>
          <w:rFonts w:ascii="Times New Roman"/>
          <w:b w:val="false"/>
          <w:i w:val="false"/>
          <w:color w:val="000000"/>
          <w:sz w:val="28"/>
        </w:rPr>
        <w:t>
      18. Қаржы бөлімінің басшысының Қазақстан Республикасының заңнамасына сәйкес қызметке тағайындалатын және қызметтен босатылатын орынбасары болады.</w:t>
      </w:r>
    </w:p>
    <w:bookmarkEnd w:id="84"/>
    <w:bookmarkStart w:name="z94" w:id="85"/>
    <w:p>
      <w:pPr>
        <w:spacing w:after="0"/>
        <w:ind w:left="0"/>
        <w:jc w:val="both"/>
      </w:pPr>
      <w:r>
        <w:rPr>
          <w:rFonts w:ascii="Times New Roman"/>
          <w:b w:val="false"/>
          <w:i w:val="false"/>
          <w:color w:val="000000"/>
          <w:sz w:val="28"/>
        </w:rPr>
        <w:t>
      19. Қаржы бөлімі басшысының өкілеттіктері:</w:t>
      </w:r>
    </w:p>
    <w:bookmarkEnd w:id="85"/>
    <w:bookmarkStart w:name="z95" w:id="86"/>
    <w:p>
      <w:pPr>
        <w:spacing w:after="0"/>
        <w:ind w:left="0"/>
        <w:jc w:val="both"/>
      </w:pPr>
      <w:r>
        <w:rPr>
          <w:rFonts w:ascii="Times New Roman"/>
          <w:b w:val="false"/>
          <w:i w:val="false"/>
          <w:color w:val="000000"/>
          <w:sz w:val="28"/>
        </w:rPr>
        <w:t>
      қолданыстағы заңнамаға сәйкес қаржы бөлімінің қызметкерлерін қызметке тағайындайды және қызметтен босатады;</w:t>
      </w:r>
    </w:p>
    <w:bookmarkEnd w:id="86"/>
    <w:bookmarkStart w:name="z96" w:id="87"/>
    <w:p>
      <w:pPr>
        <w:spacing w:after="0"/>
        <w:ind w:left="0"/>
        <w:jc w:val="both"/>
      </w:pPr>
      <w:r>
        <w:rPr>
          <w:rFonts w:ascii="Times New Roman"/>
          <w:b w:val="false"/>
          <w:i w:val="false"/>
          <w:color w:val="000000"/>
          <w:sz w:val="28"/>
        </w:rPr>
        <w:t>
      бөлім қызметін ұйымдастыруды және жалпы басшылықты жүзеге асырады;</w:t>
      </w:r>
    </w:p>
    <w:bookmarkEnd w:id="87"/>
    <w:bookmarkStart w:name="z97" w:id="88"/>
    <w:p>
      <w:pPr>
        <w:spacing w:after="0"/>
        <w:ind w:left="0"/>
        <w:jc w:val="both"/>
      </w:pPr>
      <w:r>
        <w:rPr>
          <w:rFonts w:ascii="Times New Roman"/>
          <w:b w:val="false"/>
          <w:i w:val="false"/>
          <w:color w:val="000000"/>
          <w:sz w:val="28"/>
        </w:rPr>
        <w:t>
      жеке және заңды тұлғалардың жазбаша және ауызша өтініштерін уақытылы қарауды қамтамасыз етеді;</w:t>
      </w:r>
    </w:p>
    <w:bookmarkEnd w:id="88"/>
    <w:bookmarkStart w:name="z98" w:id="89"/>
    <w:p>
      <w:pPr>
        <w:spacing w:after="0"/>
        <w:ind w:left="0"/>
        <w:jc w:val="both"/>
      </w:pPr>
      <w:r>
        <w:rPr>
          <w:rFonts w:ascii="Times New Roman"/>
          <w:b w:val="false"/>
          <w:i w:val="false"/>
          <w:color w:val="000000"/>
          <w:sz w:val="28"/>
        </w:rPr>
        <w:t>
      жеке және заңды тұлғалардың өкілдерін жеке мәселелері бойынша қабылдауды жүзеге асырады;</w:t>
      </w:r>
    </w:p>
    <w:bookmarkEnd w:id="89"/>
    <w:bookmarkStart w:name="z99" w:id="90"/>
    <w:p>
      <w:pPr>
        <w:spacing w:after="0"/>
        <w:ind w:left="0"/>
        <w:jc w:val="both"/>
      </w:pPr>
      <w:r>
        <w:rPr>
          <w:rFonts w:ascii="Times New Roman"/>
          <w:b w:val="false"/>
          <w:i w:val="false"/>
          <w:color w:val="000000"/>
          <w:sz w:val="28"/>
        </w:rPr>
        <w:t>
      орындауға міндетті бұйрықтар шығарады және нұсқаулар береді;</w:t>
      </w:r>
    </w:p>
    <w:bookmarkEnd w:id="90"/>
    <w:bookmarkStart w:name="z100" w:id="91"/>
    <w:p>
      <w:pPr>
        <w:spacing w:after="0"/>
        <w:ind w:left="0"/>
        <w:jc w:val="both"/>
      </w:pPr>
      <w:r>
        <w:rPr>
          <w:rFonts w:ascii="Times New Roman"/>
          <w:b w:val="false"/>
          <w:i w:val="false"/>
          <w:color w:val="000000"/>
          <w:sz w:val="28"/>
        </w:rPr>
        <w:t>
      бөлім қызметкерлерінің міндеттері мен өкілеттіктерін айқындайды;</w:t>
      </w:r>
    </w:p>
    <w:bookmarkEnd w:id="91"/>
    <w:bookmarkStart w:name="z101" w:id="92"/>
    <w:p>
      <w:pPr>
        <w:spacing w:after="0"/>
        <w:ind w:left="0"/>
        <w:jc w:val="both"/>
      </w:pPr>
      <w:r>
        <w:rPr>
          <w:rFonts w:ascii="Times New Roman"/>
          <w:b w:val="false"/>
          <w:i w:val="false"/>
          <w:color w:val="000000"/>
          <w:sz w:val="28"/>
        </w:rPr>
        <w:t>
      қолданыстағы заңнамаға сәйкес мемлекеттік органдарда, өзге де ұйымдарда қаржы бөлімінің атынан өкілдік етеді;</w:t>
      </w:r>
    </w:p>
    <w:bookmarkEnd w:id="92"/>
    <w:bookmarkStart w:name="z102" w:id="93"/>
    <w:p>
      <w:pPr>
        <w:spacing w:after="0"/>
        <w:ind w:left="0"/>
        <w:jc w:val="both"/>
      </w:pPr>
      <w:r>
        <w:rPr>
          <w:rFonts w:ascii="Times New Roman"/>
          <w:b w:val="false"/>
          <w:i w:val="false"/>
          <w:color w:val="000000"/>
          <w:sz w:val="28"/>
        </w:rPr>
        <w:t>
      заңда белгіленген тәртіппен көтермелеу, материалдық көмек көрсету, тәртіптік жаза қолдану мәселелерін шешеді;</w:t>
      </w:r>
    </w:p>
    <w:bookmarkEnd w:id="93"/>
    <w:bookmarkStart w:name="z103" w:id="94"/>
    <w:p>
      <w:pPr>
        <w:spacing w:after="0"/>
        <w:ind w:left="0"/>
        <w:jc w:val="both"/>
      </w:pPr>
      <w:r>
        <w:rPr>
          <w:rFonts w:ascii="Times New Roman"/>
          <w:b w:val="false"/>
          <w:i w:val="false"/>
          <w:color w:val="000000"/>
          <w:sz w:val="28"/>
        </w:rPr>
        <w:t>
      белгіленген еңбекақы төлеу қоры және қызметкерлердің штат санының лимиті шегінде қаржы бөлімінің шығыстар сметасын, құрылымын және штат кестесін бекітеді;</w:t>
      </w:r>
    </w:p>
    <w:bookmarkEnd w:id="94"/>
    <w:bookmarkStart w:name="z104" w:id="95"/>
    <w:p>
      <w:pPr>
        <w:spacing w:after="0"/>
        <w:ind w:left="0"/>
        <w:jc w:val="both"/>
      </w:pPr>
      <w:r>
        <w:rPr>
          <w:rFonts w:ascii="Times New Roman"/>
          <w:b w:val="false"/>
          <w:i w:val="false"/>
          <w:color w:val="000000"/>
          <w:sz w:val="28"/>
        </w:rPr>
        <w:t>
      бөлімдегі сыбайлас жемқорлыққа қарсы іс-қимыл бойынша, сыбайлас жемқорлық құқық бұзушылық жасаудың әрбір фактісі бойынша дербес жауапты болады;</w:t>
      </w:r>
    </w:p>
    <w:bookmarkEnd w:id="95"/>
    <w:bookmarkStart w:name="z105" w:id="96"/>
    <w:p>
      <w:pPr>
        <w:spacing w:after="0"/>
        <w:ind w:left="0"/>
        <w:jc w:val="both"/>
      </w:pPr>
      <w:r>
        <w:rPr>
          <w:rFonts w:ascii="Times New Roman"/>
          <w:b w:val="false"/>
          <w:i w:val="false"/>
          <w:color w:val="000000"/>
          <w:sz w:val="28"/>
        </w:rPr>
        <w:t>
      өз құзыретіне жататын басқа да мәселелер бойынша шешімдер қабылдайды.</w:t>
      </w:r>
    </w:p>
    <w:bookmarkEnd w:id="96"/>
    <w:bookmarkStart w:name="z106" w:id="97"/>
    <w:p>
      <w:pPr>
        <w:spacing w:after="0"/>
        <w:ind w:left="0"/>
        <w:jc w:val="both"/>
      </w:pPr>
      <w:r>
        <w:rPr>
          <w:rFonts w:ascii="Times New Roman"/>
          <w:b w:val="false"/>
          <w:i w:val="false"/>
          <w:color w:val="000000"/>
          <w:sz w:val="28"/>
        </w:rPr>
        <w:t>
      Қаржы бөлімі басшысы болмаған кезеңде оның өкілеттіктерін орындауды қолданыстағы заңнамаға сәйкес оны алмастыратын тұлға жүзеге асырады.</w:t>
      </w:r>
    </w:p>
    <w:bookmarkEnd w:id="97"/>
    <w:bookmarkStart w:name="z107" w:id="98"/>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белгілейді.</w:t>
      </w:r>
    </w:p>
    <w:bookmarkEnd w:id="98"/>
    <w:bookmarkStart w:name="z108" w:id="99"/>
    <w:p>
      <w:pPr>
        <w:spacing w:after="0"/>
        <w:ind w:left="0"/>
        <w:jc w:val="left"/>
      </w:pPr>
      <w:r>
        <w:rPr>
          <w:rFonts w:ascii="Times New Roman"/>
          <w:b/>
          <w:i w:val="false"/>
          <w:color w:val="000000"/>
        </w:rPr>
        <w:t xml:space="preserve"> 4. Мемлекеттік органның мүлкі</w:t>
      </w:r>
    </w:p>
    <w:bookmarkEnd w:id="99"/>
    <w:bookmarkStart w:name="z109" w:id="100"/>
    <w:p>
      <w:pPr>
        <w:spacing w:after="0"/>
        <w:ind w:left="0"/>
        <w:jc w:val="both"/>
      </w:pPr>
      <w:r>
        <w:rPr>
          <w:rFonts w:ascii="Times New Roman"/>
          <w:b w:val="false"/>
          <w:i w:val="false"/>
          <w:color w:val="000000"/>
          <w:sz w:val="28"/>
        </w:rPr>
        <w:t>
      21. Қаржы бөлімінің заңнамада көзделген жағдайларда жедел басқару құқығында оқшауланған мүлкі болуы мүмкін.</w:t>
      </w:r>
    </w:p>
    <w:bookmarkEnd w:id="100"/>
    <w:bookmarkStart w:name="z110" w:id="101"/>
    <w:p>
      <w:pPr>
        <w:spacing w:after="0"/>
        <w:ind w:left="0"/>
        <w:jc w:val="both"/>
      </w:pPr>
      <w:r>
        <w:rPr>
          <w:rFonts w:ascii="Times New Roman"/>
          <w:b w:val="false"/>
          <w:i w:val="false"/>
          <w:color w:val="000000"/>
          <w:sz w:val="28"/>
        </w:rPr>
        <w:t>
      Қаржы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1"/>
    <w:bookmarkStart w:name="z111" w:id="102"/>
    <w:p>
      <w:pPr>
        <w:spacing w:after="0"/>
        <w:ind w:left="0"/>
        <w:jc w:val="both"/>
      </w:pPr>
      <w:r>
        <w:rPr>
          <w:rFonts w:ascii="Times New Roman"/>
          <w:b w:val="false"/>
          <w:i w:val="false"/>
          <w:color w:val="000000"/>
          <w:sz w:val="28"/>
        </w:rPr>
        <w:t>
      22. Қаржы бөліміне бекітілген мүлік аудандық коммуналдық меншікке жатады.</w:t>
      </w:r>
    </w:p>
    <w:bookmarkEnd w:id="102"/>
    <w:bookmarkStart w:name="z112" w:id="103"/>
    <w:p>
      <w:pPr>
        <w:spacing w:after="0"/>
        <w:ind w:left="0"/>
        <w:jc w:val="both"/>
      </w:pPr>
      <w:r>
        <w:rPr>
          <w:rFonts w:ascii="Times New Roman"/>
          <w:b w:val="false"/>
          <w:i w:val="false"/>
          <w:color w:val="000000"/>
          <w:sz w:val="28"/>
        </w:rPr>
        <w:t>
      23. Егер заңнамада өзгеше көзделмесе, қаржы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3"/>
    <w:bookmarkStart w:name="z113" w:id="104"/>
    <w:p>
      <w:pPr>
        <w:spacing w:after="0"/>
        <w:ind w:left="0"/>
        <w:jc w:val="left"/>
      </w:pPr>
      <w:r>
        <w:rPr>
          <w:rFonts w:ascii="Times New Roman"/>
          <w:b/>
          <w:i w:val="false"/>
          <w:color w:val="000000"/>
        </w:rPr>
        <w:t xml:space="preserve"> 5. Мемлекеттік органды қайта ұйымдастыру және тарату</w:t>
      </w:r>
    </w:p>
    <w:bookmarkEnd w:id="104"/>
    <w:bookmarkStart w:name="z114" w:id="105"/>
    <w:p>
      <w:pPr>
        <w:spacing w:after="0"/>
        <w:ind w:left="0"/>
        <w:jc w:val="both"/>
      </w:pPr>
      <w:r>
        <w:rPr>
          <w:rFonts w:ascii="Times New Roman"/>
          <w:b w:val="false"/>
          <w:i w:val="false"/>
          <w:color w:val="000000"/>
          <w:sz w:val="28"/>
        </w:rPr>
        <w:t>
      24. Қаржы бөлімін қайта ұйымдастыру және тарату Қазақстан Республикасының заңнамасына сәйкес жүзеге асырылады.</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