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1cba" w14:textId="3fa1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83 "Қарабалық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7 желтоқсандағы № 176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2022-2024 жылдарға арналған аудандық бюджеті туралы" 2021 жылғы 27 желтоқсандағы № 83 (Нормативтік құқықтық актілерді мемлекеттік тіркеу тізілімінде № 162398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6 672 766,3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1 871 759,0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18 231,0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4 916,0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4 777 860,3 мың теңге, оның ішінде облыстық бюджеттен субвенция – 1 958 632,0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6 855 657,4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36 912,3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135 635,3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98 723,0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45 186,0 мың теңге, оның ішінде: қаржылық активтерді сатып алу – 45 186,0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-264 989,4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264 989,4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4777860,3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1460481,6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1460481,6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-264989,4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 пұлдар, өсім 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іскеа 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 техникалық құралдар, тифлотехникалық құралдар, санаторий-курорттық емделу, мiндеттi гигиеналық құралдар 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