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6a93" w14:textId="0086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29 желтоқсандағы № 73 "Қамысты ауданының 2022-2024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2022 жылғы 23 ақпандағы № 89 шешімі</w:t>
      </w:r>
    </w:p>
    <w:p>
      <w:pPr>
        <w:spacing w:after="0"/>
        <w:ind w:left="0"/>
        <w:jc w:val="both"/>
      </w:pPr>
      <w:bookmarkStart w:name="z4" w:id="0"/>
      <w:r>
        <w:rPr>
          <w:rFonts w:ascii="Times New Roman"/>
          <w:b w:val="false"/>
          <w:i w:val="false"/>
          <w:color w:val="000000"/>
          <w:sz w:val="28"/>
        </w:rPr>
        <w:t>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2022-2024 жылдарға арналған аудандық бюджеті туралы" 2021 жылғы 29 желтоқсандағы № 73 (Нормативтік құқықтық актілерді мемлекеттік тіркеу тізілімінде № 26236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2022-2024 жылдарға арналған аудандық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3 657 814,0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1 232 228,0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6 362,0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9 600,0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2 409 624,0 мың теңге;</w:t>
      </w:r>
    </w:p>
    <w:bookmarkEnd w:id="8"/>
    <w:bookmarkStart w:name="z13" w:id="9"/>
    <w:p>
      <w:pPr>
        <w:spacing w:after="0"/>
        <w:ind w:left="0"/>
        <w:jc w:val="both"/>
      </w:pPr>
      <w:r>
        <w:rPr>
          <w:rFonts w:ascii="Times New Roman"/>
          <w:b w:val="false"/>
          <w:i w:val="false"/>
          <w:color w:val="000000"/>
          <w:sz w:val="28"/>
        </w:rPr>
        <w:t>
      2) шығындар – 3 761 562,9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38 468,0 мың теңге, оның iшiнде:</w:t>
      </w:r>
    </w:p>
    <w:bookmarkEnd w:id="10"/>
    <w:bookmarkStart w:name="z15" w:id="11"/>
    <w:p>
      <w:pPr>
        <w:spacing w:after="0"/>
        <w:ind w:left="0"/>
        <w:jc w:val="both"/>
      </w:pPr>
      <w:r>
        <w:rPr>
          <w:rFonts w:ascii="Times New Roman"/>
          <w:b w:val="false"/>
          <w:i w:val="false"/>
          <w:color w:val="000000"/>
          <w:sz w:val="28"/>
        </w:rPr>
        <w:t>
      бюджеттік кредиттер – 59 729,0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21 261,0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 қаржы активтерiн сатып алу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-142 216,9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142 216,9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Қамысты ауданының 2022 жылға арналған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2409621,0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3761562,9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берелетін нысаналы трансферт есебінен республиқалық бюджеттен бөленген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