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a981" w14:textId="c75a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Покров ауылдық округі әкімінің 2022 жылғы 11 шілдедегі № 5 шешімі. Күші жойылды - Қостанай облысы Денисов ауданы Покров ауылдық округі әкімінің 2023 жылғы 13 ақпандағы № 3 шешімімен</w:t>
      </w:r>
    </w:p>
    <w:p>
      <w:pPr>
        <w:spacing w:after="0"/>
        <w:ind w:left="0"/>
        <w:jc w:val="both"/>
      </w:pPr>
      <w:r>
        <w:rPr>
          <w:rFonts w:ascii="Times New Roman"/>
          <w:b w:val="false"/>
          <w:i w:val="false"/>
          <w:color w:val="ff0000"/>
          <w:sz w:val="28"/>
        </w:rPr>
        <w:t xml:space="preserve">
      Ескерту. Күші жойылды - Қостанай облысы Денисов ауданы Покров ауылдық округі әкімінің 13.02.2023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және Денисов ауданының бас мемлекеттік ветеринариялық-санитарлық инспекторының міндетін аткарушысының 2022 жылғы 4 шілдедегі № 01-27/412 ұсынысы негізінде ШЕШТІМ:</w:t>
      </w:r>
    </w:p>
    <w:bookmarkEnd w:id="0"/>
    <w:bookmarkStart w:name="z5" w:id="1"/>
    <w:p>
      <w:pPr>
        <w:spacing w:after="0"/>
        <w:ind w:left="0"/>
        <w:jc w:val="both"/>
      </w:pPr>
      <w:r>
        <w:rPr>
          <w:rFonts w:ascii="Times New Roman"/>
          <w:b w:val="false"/>
          <w:i w:val="false"/>
          <w:color w:val="000000"/>
          <w:sz w:val="28"/>
        </w:rPr>
        <w:t>
      1. Костанай облысы Денисов ауданы, Покров ауылдық округінің Покровка ауылының Виталий Викторович Светиннің жайылымдық табыны, сауын табындары Султан Танатқанұлы Мендыбаевтың, Зүлхиза Айдарханқызы Сулейменованың, Аскар Наурзбайұлы Жунусовтың және Арыстансор станциясында Сапаргали Тасымұлы Шушаковтың табыны аумағында орналаскан мүйізді ірі қара малдары арасында бруцеллез ауруының анықталуына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Покров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