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6e34" w14:textId="4876e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аудандық мәслихатының 2021 жылғы 27 желтоқсандағы № 77 "Қостанай облысы Әулиекөл ауданының 2022-2024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2022 жылғы 27 сәуірдегі № 122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Костанай облысы Әулиекөл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Костанай облысы Әулиекөл аудандық мәслихаттың "Қостанай облысы Әулиекөл ауданының 2022-2024 жылдарға арналған аудандық бюджеті туралы" 2021 жылғы 27 желтоқсандағы № 77 (Нормативтік құқықтық актілерді мемлекеттік тіркеу тізілімінде № 26211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Әулиекөл ауданының 2022 - 2024 жылдарға арналған аудандық бюджеті тиісінше 1, 2 және 3-қосымшаларға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6 659 455,5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1 722 022,0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31 203,0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2 950,0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4 903 280,5 мың теңге;</w:t>
      </w:r>
    </w:p>
    <w:bookmarkEnd w:id="8"/>
    <w:bookmarkStart w:name="z13" w:id="9"/>
    <w:p>
      <w:pPr>
        <w:spacing w:after="0"/>
        <w:ind w:left="0"/>
        <w:jc w:val="both"/>
      </w:pPr>
      <w:r>
        <w:rPr>
          <w:rFonts w:ascii="Times New Roman"/>
          <w:b w:val="false"/>
          <w:i w:val="false"/>
          <w:color w:val="000000"/>
          <w:sz w:val="28"/>
        </w:rPr>
        <w:t>
      2) шығындар – 6 761 105,8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42 092,0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119 457,0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77 365,0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–36 760,0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- 180 502,3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180502,3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Әулиекөл ауданының 2022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4903194,7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6761105,8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Ведомстволық бағыныстағы мемлекеттік мекемелер мен</w:t>
            </w:r>
          </w:p>
          <w:bookmarkEnd w:id="19"/>
          <w:p>
            <w:pPr>
              <w:spacing w:after="20"/>
              <w:ind w:left="20"/>
              <w:jc w:val="both"/>
            </w:pPr>
            <w:r>
              <w:rPr>
                <w:rFonts w:ascii="Times New Roman"/>
                <w:b w:val="false"/>
                <w:i w:val="false"/>
                <w:color w:val="000000"/>
                <w:sz w:val="20"/>
              </w:rPr>
              <w:t>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1" w:id="20"/>
    <w:p>
      <w:pPr>
        <w:spacing w:after="0"/>
        <w:ind w:left="0"/>
        <w:jc w:val="left"/>
      </w:pPr>
      <w:r>
        <w:rPr>
          <w:rFonts w:ascii="Times New Roman"/>
          <w:b/>
          <w:i w:val="false"/>
          <w:color w:val="000000"/>
        </w:rPr>
        <w:t xml:space="preserve"> Әулиекөл ауданының 2024 жылға арналған аудандық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1406256,0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