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cad5" w14:textId="5bfc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"ARES PROJECT"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2022 жылғы 21 қарашадағы № 479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"ARES PROJECT" жауапкершілігі шектеулі серіктестігіне пайдалы қатты қазбаларды барлау жөніндегі операцияларды жүргізу үшін, Арқалық қаласы, Ашутасты ауылдық округі аумағында орналасқан жалпы алаңы 1326,1448 гектар жер учаскесіне 2027 жылғы 28 шілдеге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