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e4b7" w14:textId="b09e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102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1. 2022 жылы Арқалық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