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a421f" w14:textId="23a42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2020 жылғы 8 шілдедегі № 326 "Қостанай облысы Арқалық қаласының Ашутасты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 шешіміне өзгерістер енгізу туралы</w:t>
      </w:r>
    </w:p>
    <w:p>
      <w:pPr>
        <w:spacing w:after="0"/>
        <w:ind w:left="0"/>
        <w:jc w:val="both"/>
      </w:pPr>
      <w:r>
        <w:rPr>
          <w:rFonts w:ascii="Times New Roman"/>
          <w:b w:val="false"/>
          <w:i w:val="false"/>
          <w:color w:val="000000"/>
          <w:sz w:val="28"/>
        </w:rPr>
        <w:t>Қостанай облысы Арқалық қаласы мәслихатының 2022 жылғы 4 ақпандағы № 88 шешімі</w:t>
      </w:r>
    </w:p>
    <w:p>
      <w:pPr>
        <w:spacing w:after="0"/>
        <w:ind w:left="0"/>
        <w:jc w:val="both"/>
      </w:pPr>
      <w:bookmarkStart w:name="z4" w:id="0"/>
      <w:r>
        <w:rPr>
          <w:rFonts w:ascii="Times New Roman"/>
          <w:b w:val="false"/>
          <w:i w:val="false"/>
          <w:color w:val="000000"/>
          <w:sz w:val="28"/>
        </w:rPr>
        <w:t>
      Арқалық қалалық мәслихаты ШЕШТІ:</w:t>
      </w:r>
    </w:p>
    <w:bookmarkEnd w:id="0"/>
    <w:bookmarkStart w:name="z5" w:id="1"/>
    <w:p>
      <w:pPr>
        <w:spacing w:after="0"/>
        <w:ind w:left="0"/>
        <w:jc w:val="both"/>
      </w:pPr>
      <w:r>
        <w:rPr>
          <w:rFonts w:ascii="Times New Roman"/>
          <w:b w:val="false"/>
          <w:i w:val="false"/>
          <w:color w:val="000000"/>
          <w:sz w:val="28"/>
        </w:rPr>
        <w:t xml:space="preserve">
      1. Мәслихаттың "Қостанай облысы Арқалық қаласының Ашутасты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 2020 жылғы 8 шілдедегі № 326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9325 болып тіркелген)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"Қостанай облысы Арқалық қаласы Ашутасты ауылдық округінің жергілікті қоғамдастықтың бөлек жиындарын өткізудің қағидаларын және қатысу үшін ауыл тұрғындары өкілдерінің сандық құрамын бекіту туралы";</w:t>
      </w:r>
    </w:p>
    <w:bookmarkEnd w:id="2"/>
    <w:bookmarkStart w:name="z8" w:id="3"/>
    <w:p>
      <w:pPr>
        <w:spacing w:after="0"/>
        <w:ind w:left="0"/>
        <w:jc w:val="both"/>
      </w:pPr>
      <w:r>
        <w:rPr>
          <w:rFonts w:ascii="Times New Roman"/>
          <w:b w:val="false"/>
          <w:i w:val="false"/>
          <w:color w:val="000000"/>
          <w:sz w:val="28"/>
        </w:rPr>
        <w:t xml:space="preserve">
      көрсетілген шешіммен бекітілген Қостанай облысы Арқалық қаласы Ашутасты ауылдық округінің жергілікті қоғамдастықтың бөлек жиындарын өткізудің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
    <w:bookmarkStart w:name="z9"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қосымшаларында</w:t>
      </w:r>
      <w:r>
        <w:rPr>
          <w:rFonts w:ascii="Times New Roman"/>
          <w:b w:val="false"/>
          <w:i w:val="false"/>
          <w:color w:val="000000"/>
          <w:sz w:val="28"/>
        </w:rPr>
        <w:t>:</w:t>
      </w:r>
    </w:p>
    <w:bookmarkEnd w:id="4"/>
    <w:bookmarkStart w:name="z10" w:id="5"/>
    <w:p>
      <w:pPr>
        <w:spacing w:after="0"/>
        <w:ind w:left="0"/>
        <w:jc w:val="both"/>
      </w:pPr>
      <w:r>
        <w:rPr>
          <w:rFonts w:ascii="Times New Roman"/>
          <w:b w:val="false"/>
          <w:i w:val="false"/>
          <w:color w:val="000000"/>
          <w:sz w:val="28"/>
        </w:rPr>
        <w:t>
      "Мәслихаттың 2020 жылғы 8 шіллдедегі № 326 шешімімен бекітілген", "Мәслихаттың 2020 жылғы 8 шілдедегі № 326 шешіміне қосымша" сөздері "Мәслихаттың 2020 жылғы 8 шілдедегі № 326 шешіміне 1-қосымша" және "Мәслихаттың 2020 жылғы 8 шілдедегі № 326 шешіміне 2-қосымша" сөздерімен ауыстырылсын.</w:t>
      </w:r>
    </w:p>
    <w:bookmarkEnd w:id="5"/>
    <w:bookmarkStart w:name="z11" w:id="6"/>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Арқалық қалалық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Елтебаева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4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88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7" w:id="7"/>
    <w:p>
      <w:pPr>
        <w:spacing w:after="0"/>
        <w:ind w:left="0"/>
        <w:jc w:val="left"/>
      </w:pPr>
      <w:r>
        <w:rPr>
          <w:rFonts w:ascii="Times New Roman"/>
          <w:b/>
          <w:i w:val="false"/>
          <w:color w:val="000000"/>
        </w:rPr>
        <w:t xml:space="preserve"> Қостанай облысы Арқалық қаласы Ашутасты ауылдық округінің жергілікті қоғамдастықтың бөлек жиындарын өткізудің қағидалары</w:t>
      </w:r>
    </w:p>
    <w:bookmarkEnd w:id="7"/>
    <w:bookmarkStart w:name="z18" w:id="8"/>
    <w:p>
      <w:pPr>
        <w:spacing w:after="0"/>
        <w:ind w:left="0"/>
        <w:jc w:val="left"/>
      </w:pPr>
      <w:r>
        <w:rPr>
          <w:rFonts w:ascii="Times New Roman"/>
          <w:b/>
          <w:i w:val="false"/>
          <w:color w:val="000000"/>
        </w:rPr>
        <w:t xml:space="preserve"> 1. Жалпы ережелер</w:t>
      </w:r>
    </w:p>
    <w:bookmarkEnd w:id="8"/>
    <w:bookmarkStart w:name="z19" w:id="9"/>
    <w:p>
      <w:pPr>
        <w:spacing w:after="0"/>
        <w:ind w:left="0"/>
        <w:jc w:val="both"/>
      </w:pPr>
      <w:r>
        <w:rPr>
          <w:rFonts w:ascii="Times New Roman"/>
          <w:b w:val="false"/>
          <w:i w:val="false"/>
          <w:color w:val="000000"/>
          <w:sz w:val="28"/>
        </w:rPr>
        <w:t xml:space="preserve">
      1. Осы Қостанай облысы Арқалық қаласы Ашутасты ауылдық округінің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39-3-бабының</w:t>
      </w:r>
      <w:r>
        <w:rPr>
          <w:rFonts w:ascii="Times New Roman"/>
          <w:b w:val="false"/>
          <w:i w:val="false"/>
          <w:color w:val="000000"/>
          <w:sz w:val="28"/>
        </w:rPr>
        <w:t xml:space="preserve"> 6-тармағына және "Жергілікті қоғамдастықтың бөлек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Ашутасты ауылдық округі тұрғындарының жергілікті қоғамдастығының бөлек жиындарын өткізудің тәртібін белгілейді.</w:t>
      </w:r>
    </w:p>
    <w:bookmarkEnd w:id="9"/>
    <w:bookmarkStart w:name="z20" w:id="10"/>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0"/>
    <w:bookmarkStart w:name="z21" w:id="11"/>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11"/>
    <w:bookmarkStart w:name="z22" w:id="12"/>
    <w:p>
      <w:pPr>
        <w:spacing w:after="0"/>
        <w:ind w:left="0"/>
        <w:jc w:val="both"/>
      </w:pPr>
      <w:r>
        <w:rPr>
          <w:rFonts w:ascii="Times New Roman"/>
          <w:b w:val="false"/>
          <w:i w:val="false"/>
          <w:color w:val="000000"/>
          <w:sz w:val="28"/>
        </w:rPr>
        <w:t>
      2) жергілікті қоғамдастықтың бөлек жиыны – ауыл тұрғындарының (жергілікті қоғамдастық мүшелерінің) жергілікті қоғамдастық жиынына қатысу үшін өкілдерді сайлауға тікелей қатысуы.</w:t>
      </w:r>
    </w:p>
    <w:bookmarkEnd w:id="12"/>
    <w:bookmarkStart w:name="z23" w:id="13"/>
    <w:p>
      <w:pPr>
        <w:spacing w:after="0"/>
        <w:ind w:left="0"/>
        <w:jc w:val="left"/>
      </w:pPr>
      <w:r>
        <w:rPr>
          <w:rFonts w:ascii="Times New Roman"/>
          <w:b/>
          <w:i w:val="false"/>
          <w:color w:val="000000"/>
        </w:rPr>
        <w:t xml:space="preserve"> 2. Жергілікті қоғамдастықтың бөлек жиындарын өткізудің тәртібі</w:t>
      </w:r>
    </w:p>
    <w:bookmarkEnd w:id="13"/>
    <w:bookmarkStart w:name="z24" w:id="14"/>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(ауылдар) бөлінеді.</w:t>
      </w:r>
    </w:p>
    <w:bookmarkEnd w:id="14"/>
    <w:bookmarkStart w:name="z25" w:id="15"/>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5"/>
    <w:bookmarkStart w:name="z26" w:id="16"/>
    <w:p>
      <w:pPr>
        <w:spacing w:after="0"/>
        <w:ind w:left="0"/>
        <w:jc w:val="both"/>
      </w:pPr>
      <w:r>
        <w:rPr>
          <w:rFonts w:ascii="Times New Roman"/>
          <w:b w:val="false"/>
          <w:i w:val="false"/>
          <w:color w:val="000000"/>
          <w:sz w:val="28"/>
        </w:rPr>
        <w:t>
      5. Жергілікті қоғамдастықтың бөлек жиынын Ашутасты ауылдық округінің әкімі шақырады және ұйымдастырады.</w:t>
      </w:r>
    </w:p>
    <w:bookmarkEnd w:id="16"/>
    <w:bookmarkStart w:name="z27" w:id="17"/>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Ашутасты ауылдық округінің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7"/>
    <w:bookmarkStart w:name="z28" w:id="18"/>
    <w:p>
      <w:pPr>
        <w:spacing w:after="0"/>
        <w:ind w:left="0"/>
        <w:jc w:val="both"/>
      </w:pPr>
      <w:r>
        <w:rPr>
          <w:rFonts w:ascii="Times New Roman"/>
          <w:b w:val="false"/>
          <w:i w:val="false"/>
          <w:color w:val="000000"/>
          <w:sz w:val="28"/>
        </w:rPr>
        <w:t>
      7. Ауыл шегінде бөлек жергілікті қоғамдастық жиынын өткізуді Ашутасты ауылдық округінің әкімі ұйымдастырады.</w:t>
      </w:r>
    </w:p>
    <w:bookmarkEnd w:id="18"/>
    <w:bookmarkStart w:name="z29" w:id="19"/>
    <w:p>
      <w:pPr>
        <w:spacing w:after="0"/>
        <w:ind w:left="0"/>
        <w:jc w:val="both"/>
      </w:pPr>
      <w:r>
        <w:rPr>
          <w:rFonts w:ascii="Times New Roman"/>
          <w:b w:val="false"/>
          <w:i w:val="false"/>
          <w:color w:val="000000"/>
          <w:sz w:val="28"/>
        </w:rPr>
        <w:t>
      Көше шегінде көппәтерлі үйлер болған жағдайда, көппәтерлі үйдің бөлек жиындары өткізілмейді.</w:t>
      </w:r>
    </w:p>
    <w:bookmarkEnd w:id="19"/>
    <w:bookmarkStart w:name="z30" w:id="20"/>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қатысып отырған, оған қатысуға құқығы бар тұрғындарын тіркеу жүргізіледі.</w:t>
      </w:r>
    </w:p>
    <w:bookmarkEnd w:id="20"/>
    <w:bookmarkStart w:name="z31" w:id="21"/>
    <w:p>
      <w:pPr>
        <w:spacing w:after="0"/>
        <w:ind w:left="0"/>
        <w:jc w:val="both"/>
      </w:pPr>
      <w:r>
        <w:rPr>
          <w:rFonts w:ascii="Times New Roman"/>
          <w:b w:val="false"/>
          <w:i w:val="false"/>
          <w:color w:val="000000"/>
          <w:sz w:val="28"/>
        </w:rPr>
        <w:t>
      Жергілікті қоғамдастықтың бөлек жиыны осы ауылда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21"/>
    <w:bookmarkStart w:name="z32" w:id="22"/>
    <w:p>
      <w:pPr>
        <w:spacing w:after="0"/>
        <w:ind w:left="0"/>
        <w:jc w:val="both"/>
      </w:pPr>
      <w:r>
        <w:rPr>
          <w:rFonts w:ascii="Times New Roman"/>
          <w:b w:val="false"/>
          <w:i w:val="false"/>
          <w:color w:val="000000"/>
          <w:sz w:val="28"/>
        </w:rPr>
        <w:t>
      9. Жергілікті қоғамдастықтың бөлек жиынын Ашутасты ауылдық округінің әкімі немесе ол уәкілеттік берген тұлға ашады.</w:t>
      </w:r>
    </w:p>
    <w:bookmarkEnd w:id="22"/>
    <w:bookmarkStart w:name="z33" w:id="23"/>
    <w:p>
      <w:pPr>
        <w:spacing w:after="0"/>
        <w:ind w:left="0"/>
        <w:jc w:val="both"/>
      </w:pPr>
      <w:r>
        <w:rPr>
          <w:rFonts w:ascii="Times New Roman"/>
          <w:b w:val="false"/>
          <w:i w:val="false"/>
          <w:color w:val="000000"/>
          <w:sz w:val="28"/>
        </w:rPr>
        <w:t>
      Ашутасты ауылдық округінің әкімі немесе ол уәкілеттік берген тұлға бөлек жергілікті қоғамдастық жиынының төрағасы болып табылады.</w:t>
      </w:r>
    </w:p>
    <w:bookmarkEnd w:id="23"/>
    <w:bookmarkStart w:name="z34" w:id="24"/>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24"/>
    <w:bookmarkStart w:name="z35" w:id="25"/>
    <w:p>
      <w:pPr>
        <w:spacing w:after="0"/>
        <w:ind w:left="0"/>
        <w:jc w:val="both"/>
      </w:pPr>
      <w:r>
        <w:rPr>
          <w:rFonts w:ascii="Times New Roman"/>
          <w:b w:val="false"/>
          <w:i w:val="false"/>
          <w:color w:val="000000"/>
          <w:sz w:val="28"/>
        </w:rPr>
        <w:t>
      10. Жергілікті қоғамдастық жиынына қатысу үшін ауыл тұрғындары өкілдерінің кандидатураларын қала мәслихаты бекіткен сандық құрамға сәйкес бөлек жергілікті қоғамдастық жиынына қатысушылар ұсынады.</w:t>
      </w:r>
    </w:p>
    <w:bookmarkEnd w:id="25"/>
    <w:bookmarkStart w:name="z36" w:id="26"/>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6"/>
    <w:bookmarkStart w:name="z37" w:id="27"/>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Ашутасты ауылдық округі әкімінің аппаратына беріледі.</w:t>
      </w:r>
    </w:p>
    <w:bookmarkEnd w:id="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