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13b1" w14:textId="4f61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12 қазандағы № 1379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мүгедектігі бар адамдар үшін ауыр жұмыстарды, еңбек жағдайлары зиянды, қауіпті жұмыстардағы жұмыс орындарын есептемегенде,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мүгедектігі бар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"Рудный қаласы білім бөлімінің "№ 12 балабақшасы"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"Рудный қаласы білім бөлімінің "№ 21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"Раумэна"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