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c98e" w14:textId="051c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әкімдігінің "Железорудная ЖЭК" мемлекеттік коммуналдық кәсіпорнына кәріз желілеріне қызмет көрсету және пайдалану мақсатында 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2022 жылғы 2 ақпандағы № 133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5-1)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2) тармақшасына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10) тармақшасына сәйкес, өтініш және 2022 жылғы 27 қаңтардағы № 31 бұйрықпен бекітілген жер құрылысы жобасының негізінде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Рудный қаласы әкімдігінің "Железорудная ЖЭК" мемлекеттік коммуналдық кәсіпорнына Рудный қаласы: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қысымды-тарату желілері (ТЖҚ, 50 Октября);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кәріз (Привокзальная көшесі бойындағы 7 үйден Октябрьская көшесіне дейінгі кәріз желілері);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кәріз желілері (табельден сорғыға дейін);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кәріз желілері (сорғыдан "ТОРО" жауапкершілігі шектеулі серіктестігіне дейін);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кәріз желілері (Привокзальная көшесі бойындағы 15 үйден Садовая көшесіндегі орта мектепке дейін) мекенжайында орналасқан, кәріз желілеріне қызмет көрсету және пайдалану мақсатында көлемі 1,0007 га жер учаскесіне қауымдық сервитут белгіленсін.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сәттен бастап күшіне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