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9be4" w14:textId="a849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2017 жылғы 21 сәуірдегі № 1256 "Қостанай қаласы әкімдігінің қаржы бөлімі" мемлекеттік мекемесін қайта ұйымдастыру жолымен "Қостанай қаласы әкімдігінің мемлекеттік активтер және сатып алу бөлімі" мемлекеттік мекемесін құру туралы"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2022 жылғы 31 наурыздағы № 590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2017 жылғы 21 сәуірдегі № 1256 "Қостанай қаласы әкімдігінің қаржы бөлімі" мемлекеттік мекемесін қайта ұйымдастыру жолымен "Қостанай қаласы әкімдігінің мемлекеттік активтер және сатып алу бөлімі" мемлекеттік мекемесін құру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"Қостанай қаласы әкімдігінің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әкімдігінің қаржы бөлімі" мемлекеттік мекемесі:</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2) осы қаулы ресми жарияланғаннан кейін оның Қостанай қаласы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оған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"Қостанай қаласы әкімдігінің қаржы бөлімі" мемлекеттік мекемесі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"Қостанай қаласы әкімдігінің қаржы бөлімі" мемлекеттік мекемесі қала бюджетін атқару, бюджеттік есепті және қалалық бюджеттің атқарылуы бойынша есептілікті жүргізу саласындағы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"Қостанай қаласы әкімдігінің қаржы бөлімі" мемлекеттік мекемесінің ведомстволары жоқ.</w:t>
      </w:r>
    </w:p>
    <w:bookmarkEnd w:id="12"/>
    <w:bookmarkStart w:name="z23" w:id="13"/>
    <w:p>
      <w:pPr>
        <w:spacing w:after="0"/>
        <w:ind w:left="0"/>
        <w:jc w:val="both"/>
      </w:pPr>
      <w:r>
        <w:rPr>
          <w:rFonts w:ascii="Times New Roman"/>
          <w:b w:val="false"/>
          <w:i w:val="false"/>
          <w:color w:val="000000"/>
          <w:sz w:val="28"/>
        </w:rPr>
        <w:t xml:space="preserve">
      3. "Қостанай қаласы әкімдігінің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24" w:id="14"/>
    <w:p>
      <w:pPr>
        <w:spacing w:after="0"/>
        <w:ind w:left="0"/>
        <w:jc w:val="both"/>
      </w:pPr>
      <w:r>
        <w:rPr>
          <w:rFonts w:ascii="Times New Roman"/>
          <w:b w:val="false"/>
          <w:i w:val="false"/>
          <w:color w:val="000000"/>
          <w:sz w:val="28"/>
        </w:rPr>
        <w:t>
      4. "Қостанай қаласы әкімдігінің қаржы бөлімі" мемлекеттік мекемесі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"Қостанай қаласы әкімдігінің қаржы бөлімі" мемлекеттік мекемесі азаматтық-құқықтық қатынастарды өз атынан жасайды.</w:t>
      </w:r>
    </w:p>
    <w:bookmarkEnd w:id="15"/>
    <w:bookmarkStart w:name="z26" w:id="16"/>
    <w:p>
      <w:pPr>
        <w:spacing w:after="0"/>
        <w:ind w:left="0"/>
        <w:jc w:val="both"/>
      </w:pPr>
      <w:r>
        <w:rPr>
          <w:rFonts w:ascii="Times New Roman"/>
          <w:b w:val="false"/>
          <w:i w:val="false"/>
          <w:color w:val="000000"/>
          <w:sz w:val="28"/>
        </w:rPr>
        <w:t>
      6. "Қостанай қаласы әкімдігінің қаржы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"Қостанай қаласы әкімдігінің қаржы бөлімі" мемлекеттік мекемесі өз құзыретінің мәселелері бойынша заңнамада белгіленген тәртіппен "Қостанай қаласы әкімдігінің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"Қостанай қаласы әкімдігінің қаржы бөлімі" мемлекеттік мекемесінің құрылымы мен штат санының лимиті Қазақстан Республикасының заңнамасына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Пушкин көшесі, 98.</w:t>
      </w:r>
    </w:p>
    <w:bookmarkEnd w:id="19"/>
    <w:bookmarkStart w:name="z30" w:id="20"/>
    <w:p>
      <w:pPr>
        <w:spacing w:after="0"/>
        <w:ind w:left="0"/>
        <w:jc w:val="both"/>
      </w:pPr>
      <w:r>
        <w:rPr>
          <w:rFonts w:ascii="Times New Roman"/>
          <w:b w:val="false"/>
          <w:i w:val="false"/>
          <w:color w:val="000000"/>
          <w:sz w:val="28"/>
        </w:rPr>
        <w:t>
      10. Осы Ереже "Қостанай қаласы әкімдігінің қаржы бөлімі" мемлекеттік мекемесінің құрылтай құжаты болып табылады.</w:t>
      </w:r>
    </w:p>
    <w:bookmarkEnd w:id="20"/>
    <w:bookmarkStart w:name="z31" w:id="21"/>
    <w:p>
      <w:pPr>
        <w:spacing w:after="0"/>
        <w:ind w:left="0"/>
        <w:jc w:val="both"/>
      </w:pPr>
      <w:r>
        <w:rPr>
          <w:rFonts w:ascii="Times New Roman"/>
          <w:b w:val="false"/>
          <w:i w:val="false"/>
          <w:color w:val="000000"/>
          <w:sz w:val="28"/>
        </w:rPr>
        <w:t>
      11. "Қостанай қаласы әкімдігінің қаржы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12. "Қостанай қаласы әкімдігінің қаржы бөлімі" мемлекеттік мекемесіне кәсіпкерлік субъектілерімен "Қостанай қаласы әкімдігінің қаржы бөлімі" мемлекеттік мекемесінің функциялары болып табылатын міндеттерді орындау тұрғысында шарттық қарым-қатынас жасауға тыйым салынады.</w:t>
      </w:r>
    </w:p>
    <w:bookmarkEnd w:id="22"/>
    <w:bookmarkStart w:name="z33" w:id="23"/>
    <w:p>
      <w:pPr>
        <w:spacing w:after="0"/>
        <w:ind w:left="0"/>
        <w:jc w:val="both"/>
      </w:pPr>
      <w:r>
        <w:rPr>
          <w:rFonts w:ascii="Times New Roman"/>
          <w:b w:val="false"/>
          <w:i w:val="false"/>
          <w:color w:val="000000"/>
          <w:sz w:val="28"/>
        </w:rPr>
        <w:t>
      Егер "Қостанай қаласы әкімдігінің қаржы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түсімдер мен шығыстар бойынша қалалық бюджетті атқару;</w:t>
      </w:r>
    </w:p>
    <w:bookmarkEnd w:id="26"/>
    <w:bookmarkStart w:name="z37" w:id="27"/>
    <w:p>
      <w:pPr>
        <w:spacing w:after="0"/>
        <w:ind w:left="0"/>
        <w:jc w:val="both"/>
      </w:pPr>
      <w:r>
        <w:rPr>
          <w:rFonts w:ascii="Times New Roman"/>
          <w:b w:val="false"/>
          <w:i w:val="false"/>
          <w:color w:val="000000"/>
          <w:sz w:val="28"/>
        </w:rPr>
        <w:t>
      2) қалалық бюджеттің атқарылуы бойынша бюджеттік есеп пен есептілікті, мониторингті жүргізу.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мемлекеттік органдардан, лауазымды тұлғалардан және өзге де ұйымдардан "Қостанай қаласы әкімдігінің қаржы бөлімі" мемлекеттік мекемесінің құзыретіне кіретін мәселелер бойынша қажетті ақпарат, құжаттар және өзге де материалдар сұрату және алу;</w:t>
      </w:r>
    </w:p>
    <w:bookmarkEnd w:id="30"/>
    <w:bookmarkStart w:name="z41" w:id="31"/>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31"/>
    <w:bookmarkStart w:name="z42" w:id="32"/>
    <w:p>
      <w:pPr>
        <w:spacing w:after="0"/>
        <w:ind w:left="0"/>
        <w:jc w:val="both"/>
      </w:pPr>
      <w:r>
        <w:rPr>
          <w:rFonts w:ascii="Times New Roman"/>
          <w:b w:val="false"/>
          <w:i w:val="false"/>
          <w:color w:val="000000"/>
          <w:sz w:val="28"/>
        </w:rPr>
        <w:t>
      қалалық бюджетті атқару бойынша бюджеттік бағдарлама әкімшілерінің қызметін үйлестіру;</w:t>
      </w:r>
    </w:p>
    <w:bookmarkEnd w:id="32"/>
    <w:bookmarkStart w:name="z43" w:id="33"/>
    <w:p>
      <w:pPr>
        <w:spacing w:after="0"/>
        <w:ind w:left="0"/>
        <w:jc w:val="both"/>
      </w:pPr>
      <w:r>
        <w:rPr>
          <w:rFonts w:ascii="Times New Roman"/>
          <w:b w:val="false"/>
          <w:i w:val="false"/>
          <w:color w:val="000000"/>
          <w:sz w:val="28"/>
        </w:rPr>
        <w:t>
      қалалық бюджет есебінен ұсталатын мемлекеттік мекемелермен Қазақстан Республикасының қалалық бюджеттің орындалуы туралы нормативтік құқықтық актілерінің талаптарын сақтауға бақылауды жүзеге асыру.</w:t>
      </w:r>
    </w:p>
    <w:bookmarkEnd w:id="33"/>
    <w:bookmarkStart w:name="z44" w:id="34"/>
    <w:p>
      <w:pPr>
        <w:spacing w:after="0"/>
        <w:ind w:left="0"/>
        <w:jc w:val="both"/>
      </w:pPr>
      <w:r>
        <w:rPr>
          <w:rFonts w:ascii="Times New Roman"/>
          <w:b w:val="false"/>
          <w:i w:val="false"/>
          <w:color w:val="000000"/>
          <w:sz w:val="28"/>
        </w:rPr>
        <w:t>
      2) Міндеттері:</w:t>
      </w:r>
    </w:p>
    <w:bookmarkEnd w:id="34"/>
    <w:bookmarkStart w:name="z45"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6" w:id="36"/>
    <w:p>
      <w:pPr>
        <w:spacing w:after="0"/>
        <w:ind w:left="0"/>
        <w:jc w:val="both"/>
      </w:pPr>
      <w:r>
        <w:rPr>
          <w:rFonts w:ascii="Times New Roman"/>
          <w:b w:val="false"/>
          <w:i w:val="false"/>
          <w:color w:val="000000"/>
          <w:sz w:val="28"/>
        </w:rPr>
        <w:t>
      өз қызметін Қазақстан Республикасының заңнамасына сәйкес жүзеге асыру.</w:t>
      </w:r>
    </w:p>
    <w:bookmarkEnd w:id="36"/>
    <w:bookmarkStart w:name="z47" w:id="37"/>
    <w:p>
      <w:pPr>
        <w:spacing w:after="0"/>
        <w:ind w:left="0"/>
        <w:jc w:val="both"/>
      </w:pPr>
      <w:r>
        <w:rPr>
          <w:rFonts w:ascii="Times New Roman"/>
          <w:b w:val="false"/>
          <w:i w:val="false"/>
          <w:color w:val="000000"/>
          <w:sz w:val="28"/>
        </w:rPr>
        <w:t>
      15. Функциялары:</w:t>
      </w:r>
    </w:p>
    <w:bookmarkEnd w:id="37"/>
    <w:bookmarkStart w:name="z48" w:id="38"/>
    <w:p>
      <w:pPr>
        <w:spacing w:after="0"/>
        <w:ind w:left="0"/>
        <w:jc w:val="both"/>
      </w:pPr>
      <w:r>
        <w:rPr>
          <w:rFonts w:ascii="Times New Roman"/>
          <w:b w:val="false"/>
          <w:i w:val="false"/>
          <w:color w:val="000000"/>
          <w:sz w:val="28"/>
        </w:rPr>
        <w:t>
      1) қалалық бюджетті атқаруды ұйымдастыру;</w:t>
      </w:r>
    </w:p>
    <w:bookmarkEnd w:id="38"/>
    <w:bookmarkStart w:name="z49" w:id="39"/>
    <w:p>
      <w:pPr>
        <w:spacing w:after="0"/>
        <w:ind w:left="0"/>
        <w:jc w:val="both"/>
      </w:pPr>
      <w:r>
        <w:rPr>
          <w:rFonts w:ascii="Times New Roman"/>
          <w:b w:val="false"/>
          <w:i w:val="false"/>
          <w:color w:val="000000"/>
          <w:sz w:val="28"/>
        </w:rPr>
        <w:t>
      2) бюджеттік ақшаны басқаруды жүзеге асыру;</w:t>
      </w:r>
    </w:p>
    <w:bookmarkEnd w:id="39"/>
    <w:bookmarkStart w:name="z50" w:id="40"/>
    <w:p>
      <w:pPr>
        <w:spacing w:after="0"/>
        <w:ind w:left="0"/>
        <w:jc w:val="both"/>
      </w:pPr>
      <w:r>
        <w:rPr>
          <w:rFonts w:ascii="Times New Roman"/>
          <w:b w:val="false"/>
          <w:i w:val="false"/>
          <w:color w:val="000000"/>
          <w:sz w:val="28"/>
        </w:rPr>
        <w:t>
      3) төлемдер бойынша түсімдер және қаржыландырудің жиынтық жоспарын, қалалық бюджеттің міндеттемелері бойынша жиынтық жоспарды құрастыру, бекіту;</w:t>
      </w:r>
    </w:p>
    <w:bookmarkEnd w:id="40"/>
    <w:bookmarkStart w:name="z51" w:id="41"/>
    <w:p>
      <w:pPr>
        <w:spacing w:after="0"/>
        <w:ind w:left="0"/>
        <w:jc w:val="both"/>
      </w:pPr>
      <w:r>
        <w:rPr>
          <w:rFonts w:ascii="Times New Roman"/>
          <w:b w:val="false"/>
          <w:i w:val="false"/>
          <w:color w:val="000000"/>
          <w:sz w:val="28"/>
        </w:rPr>
        <w:t>
      4) түсімдердің және төлемдер бойынша қаржыландырудың жиынтық жоспарына, қалалық бюджеттің міндеттемелері бойынша жиынтық жоспарға өзгерістер енгізу;</w:t>
      </w:r>
    </w:p>
    <w:bookmarkEnd w:id="41"/>
    <w:bookmarkStart w:name="z52" w:id="42"/>
    <w:p>
      <w:pPr>
        <w:spacing w:after="0"/>
        <w:ind w:left="0"/>
        <w:jc w:val="both"/>
      </w:pPr>
      <w:r>
        <w:rPr>
          <w:rFonts w:ascii="Times New Roman"/>
          <w:b w:val="false"/>
          <w:i w:val="false"/>
          <w:color w:val="000000"/>
          <w:sz w:val="28"/>
        </w:rPr>
        <w:t>
      5) қалалық бюджеттің атқарылуына бюджеттік есеп жүргізу, қаржылық және шоғырландырылған қаржылық есептілік;</w:t>
      </w:r>
    </w:p>
    <w:bookmarkEnd w:id="42"/>
    <w:bookmarkStart w:name="z53" w:id="43"/>
    <w:p>
      <w:pPr>
        <w:spacing w:after="0"/>
        <w:ind w:left="0"/>
        <w:jc w:val="both"/>
      </w:pPr>
      <w:r>
        <w:rPr>
          <w:rFonts w:ascii="Times New Roman"/>
          <w:b w:val="false"/>
          <w:i w:val="false"/>
          <w:color w:val="000000"/>
          <w:sz w:val="28"/>
        </w:rPr>
        <w:t>
      6) бюджеттік мониторингті жүзеге асыру;</w:t>
      </w:r>
    </w:p>
    <w:bookmarkEnd w:id="43"/>
    <w:bookmarkStart w:name="z54" w:id="44"/>
    <w:p>
      <w:pPr>
        <w:spacing w:after="0"/>
        <w:ind w:left="0"/>
        <w:jc w:val="both"/>
      </w:pPr>
      <w:r>
        <w:rPr>
          <w:rFonts w:ascii="Times New Roman"/>
          <w:b w:val="false"/>
          <w:i w:val="false"/>
          <w:color w:val="000000"/>
          <w:sz w:val="28"/>
        </w:rPr>
        <w:t>
      7) бюджеттік кредиттердің тіркелуін, есепке алуды, мониторингті қамтамасыз ету, бюджеттік кредиттерді өтеуді және қызмет көрсетуді жүзеге асыру;</w:t>
      </w:r>
    </w:p>
    <w:bookmarkEnd w:id="44"/>
    <w:bookmarkStart w:name="z55" w:id="45"/>
    <w:p>
      <w:pPr>
        <w:spacing w:after="0"/>
        <w:ind w:left="0"/>
        <w:jc w:val="both"/>
      </w:pPr>
      <w:r>
        <w:rPr>
          <w:rFonts w:ascii="Times New Roman"/>
          <w:b w:val="false"/>
          <w:i w:val="false"/>
          <w:color w:val="000000"/>
          <w:sz w:val="28"/>
        </w:rPr>
        <w:t>
      8) мемлекеттік мекеменің құзыретіне кіретін мәселелер бойынша Қостанай қаласы әкімдігінің нормативтік құқықтық және нормативтік емес актілерінің жобаларын дайындау және келістіру.</w:t>
      </w:r>
    </w:p>
    <w:bookmarkEnd w:id="45"/>
    <w:bookmarkStart w:name="z56" w:id="4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6"/>
    <w:bookmarkStart w:name="z57" w:id="47"/>
    <w:p>
      <w:pPr>
        <w:spacing w:after="0"/>
        <w:ind w:left="0"/>
        <w:jc w:val="both"/>
      </w:pPr>
      <w:r>
        <w:rPr>
          <w:rFonts w:ascii="Times New Roman"/>
          <w:b w:val="false"/>
          <w:i w:val="false"/>
          <w:color w:val="000000"/>
          <w:sz w:val="28"/>
        </w:rPr>
        <w:t>
      16. "Қостанай қаласы әкімдігінің қаржы бөлімі" мемлекеттік мекемесіне басшылықты "Қостанай қаласы әкімдігінің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7"/>
    <w:bookmarkStart w:name="z58" w:id="48"/>
    <w:p>
      <w:pPr>
        <w:spacing w:after="0"/>
        <w:ind w:left="0"/>
        <w:jc w:val="both"/>
      </w:pPr>
      <w:r>
        <w:rPr>
          <w:rFonts w:ascii="Times New Roman"/>
          <w:b w:val="false"/>
          <w:i w:val="false"/>
          <w:color w:val="000000"/>
          <w:sz w:val="28"/>
        </w:rPr>
        <w:t>
      17. "Қостанай қаласы әкімдігінің қаржы бөлімі" мемлекеттік мекемесінің бірінші басшысын лауазымына Қостанай қаласының әкімі тағайындайды және қызметтен босатады.</w:t>
      </w:r>
    </w:p>
    <w:bookmarkEnd w:id="48"/>
    <w:bookmarkStart w:name="z59" w:id="49"/>
    <w:p>
      <w:pPr>
        <w:spacing w:after="0"/>
        <w:ind w:left="0"/>
        <w:jc w:val="both"/>
      </w:pPr>
      <w:r>
        <w:rPr>
          <w:rFonts w:ascii="Times New Roman"/>
          <w:b w:val="false"/>
          <w:i w:val="false"/>
          <w:color w:val="000000"/>
          <w:sz w:val="28"/>
        </w:rPr>
        <w:t>
      18. "Қостанай қаласы әкімдігінің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49"/>
    <w:bookmarkStart w:name="z60" w:id="50"/>
    <w:p>
      <w:pPr>
        <w:spacing w:after="0"/>
        <w:ind w:left="0"/>
        <w:jc w:val="both"/>
      </w:pPr>
      <w:r>
        <w:rPr>
          <w:rFonts w:ascii="Times New Roman"/>
          <w:b w:val="false"/>
          <w:i w:val="false"/>
          <w:color w:val="000000"/>
          <w:sz w:val="28"/>
        </w:rPr>
        <w:t>
      19. "Қостанай қаласы әкімдігінің қаржы бөлімі" мемлекеттік мекемесінің бірінші басшысының өкілеттігі:</w:t>
      </w:r>
    </w:p>
    <w:bookmarkEnd w:id="50"/>
    <w:bookmarkStart w:name="z61" w:id="51"/>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атынан әрекет етеді;</w:t>
      </w:r>
    </w:p>
    <w:bookmarkEnd w:id="51"/>
    <w:bookmarkStart w:name="z62" w:id="52"/>
    <w:p>
      <w:pPr>
        <w:spacing w:after="0"/>
        <w:ind w:left="0"/>
        <w:jc w:val="both"/>
      </w:pPr>
      <w:r>
        <w:rPr>
          <w:rFonts w:ascii="Times New Roman"/>
          <w:b w:val="false"/>
          <w:i w:val="false"/>
          <w:color w:val="000000"/>
          <w:sz w:val="28"/>
        </w:rPr>
        <w:t>
      барлық ұйымдарда "Қостанай қаласы әкімдігінің қаржы бөлімі" мемлекеттік мекемесінің мүддесін қорғайды;</w:t>
      </w:r>
    </w:p>
    <w:bookmarkEnd w:id="52"/>
    <w:bookmarkStart w:name="z63" w:id="53"/>
    <w:p>
      <w:pPr>
        <w:spacing w:after="0"/>
        <w:ind w:left="0"/>
        <w:jc w:val="both"/>
      </w:pPr>
      <w:r>
        <w:rPr>
          <w:rFonts w:ascii="Times New Roman"/>
          <w:b w:val="false"/>
          <w:i w:val="false"/>
          <w:color w:val="000000"/>
          <w:sz w:val="28"/>
        </w:rPr>
        <w:t>
      заңнамада белгіленген жағдайларда және шектерде мүлікті басқарады;</w:t>
      </w:r>
    </w:p>
    <w:bookmarkEnd w:id="53"/>
    <w:bookmarkStart w:name="z64" w:id="54"/>
    <w:p>
      <w:pPr>
        <w:spacing w:after="0"/>
        <w:ind w:left="0"/>
        <w:jc w:val="both"/>
      </w:pPr>
      <w:r>
        <w:rPr>
          <w:rFonts w:ascii="Times New Roman"/>
          <w:b w:val="false"/>
          <w:i w:val="false"/>
          <w:color w:val="000000"/>
          <w:sz w:val="28"/>
        </w:rPr>
        <w:t>
      шарттар жасасады;</w:t>
      </w:r>
    </w:p>
    <w:bookmarkEnd w:id="54"/>
    <w:bookmarkStart w:name="z65" w:id="55"/>
    <w:p>
      <w:pPr>
        <w:spacing w:after="0"/>
        <w:ind w:left="0"/>
        <w:jc w:val="both"/>
      </w:pPr>
      <w:r>
        <w:rPr>
          <w:rFonts w:ascii="Times New Roman"/>
          <w:b w:val="false"/>
          <w:i w:val="false"/>
          <w:color w:val="000000"/>
          <w:sz w:val="28"/>
        </w:rPr>
        <w:t>
      сенімхаттар береді;</w:t>
      </w:r>
    </w:p>
    <w:bookmarkEnd w:id="55"/>
    <w:bookmarkStart w:name="z66" w:id="56"/>
    <w:p>
      <w:pPr>
        <w:spacing w:after="0"/>
        <w:ind w:left="0"/>
        <w:jc w:val="both"/>
      </w:pPr>
      <w:r>
        <w:rPr>
          <w:rFonts w:ascii="Times New Roman"/>
          <w:b w:val="false"/>
          <w:i w:val="false"/>
          <w:color w:val="000000"/>
          <w:sz w:val="28"/>
        </w:rPr>
        <w:t>
      қаржылық құжаттарға бірінші қол қою құқығына ие;</w:t>
      </w:r>
    </w:p>
    <w:bookmarkEnd w:id="56"/>
    <w:bookmarkStart w:name="z67" w:id="57"/>
    <w:p>
      <w:pPr>
        <w:spacing w:after="0"/>
        <w:ind w:left="0"/>
        <w:jc w:val="both"/>
      </w:pPr>
      <w:r>
        <w:rPr>
          <w:rFonts w:ascii="Times New Roman"/>
          <w:b w:val="false"/>
          <w:i w:val="false"/>
          <w:color w:val="000000"/>
          <w:sz w:val="28"/>
        </w:rPr>
        <w:t>
      барлық қызметкерлерге орындауға міндетті бұйрықтар шығарады және нұсқаулар береді;</w:t>
      </w:r>
    </w:p>
    <w:bookmarkEnd w:id="57"/>
    <w:bookmarkStart w:name="z68" w:id="58"/>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қызметкерлеріне көтермелеу шараларын және тәртіптік жаза қолданады;</w:t>
      </w:r>
    </w:p>
    <w:bookmarkEnd w:id="58"/>
    <w:bookmarkStart w:name="z69" w:id="59"/>
    <w:p>
      <w:pPr>
        <w:spacing w:after="0"/>
        <w:ind w:left="0"/>
        <w:jc w:val="both"/>
      </w:pPr>
      <w:r>
        <w:rPr>
          <w:rFonts w:ascii="Times New Roman"/>
          <w:b w:val="false"/>
          <w:i w:val="false"/>
          <w:color w:val="000000"/>
          <w:sz w:val="28"/>
        </w:rPr>
        <w:t xml:space="preserve">
      әкімдік актілерінің жобаларын дайындау кезінде оның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емес құқықтық акті немесе нормативтік құқықтық акті болып табылатынын анықтайды;</w:t>
      </w:r>
    </w:p>
    <w:bookmarkEnd w:id="59"/>
    <w:bookmarkStart w:name="z70" w:id="60"/>
    <w:p>
      <w:pPr>
        <w:spacing w:after="0"/>
        <w:ind w:left="0"/>
        <w:jc w:val="both"/>
      </w:pPr>
      <w:r>
        <w:rPr>
          <w:rFonts w:ascii="Times New Roman"/>
          <w:b w:val="false"/>
          <w:i w:val="false"/>
          <w:color w:val="000000"/>
          <w:sz w:val="28"/>
        </w:rPr>
        <w:t>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тікелеу бақылау жасайды;</w:t>
      </w:r>
    </w:p>
    <w:bookmarkEnd w:id="60"/>
    <w:bookmarkStart w:name="z71" w:id="61"/>
    <w:p>
      <w:pPr>
        <w:spacing w:after="0"/>
        <w:ind w:left="0"/>
        <w:jc w:val="both"/>
      </w:pPr>
      <w:r>
        <w:rPr>
          <w:rFonts w:ascii="Times New Roman"/>
          <w:b w:val="false"/>
          <w:i w:val="false"/>
          <w:color w:val="000000"/>
          <w:sz w:val="28"/>
        </w:rPr>
        <w:t>
      жобалардың уақтылы, сапалы әзірленуіне, ресімделуіне және әкімдікке белгіленген мерзімдерде ұсынылуына, сонымен қатар жобалардың мемлекеттік және орыс тілдеріндегі мәтіндерінің түпнұсқалылығына дербес жауапты болады.</w:t>
      </w:r>
    </w:p>
    <w:bookmarkEnd w:id="61"/>
    <w:bookmarkStart w:name="z72" w:id="62"/>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62"/>
    <w:bookmarkStart w:name="z73" w:id="6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63"/>
    <w:bookmarkStart w:name="z74" w:id="64"/>
    <w:p>
      <w:pPr>
        <w:spacing w:after="0"/>
        <w:ind w:left="0"/>
        <w:jc w:val="left"/>
      </w:pPr>
      <w:r>
        <w:rPr>
          <w:rFonts w:ascii="Times New Roman"/>
          <w:b/>
          <w:i w:val="false"/>
          <w:color w:val="000000"/>
        </w:rPr>
        <w:t xml:space="preserve"> 4-тарау. Мемлекеттік органның мүлкі</w:t>
      </w:r>
    </w:p>
    <w:bookmarkEnd w:id="64"/>
    <w:bookmarkStart w:name="z75" w:id="65"/>
    <w:p>
      <w:pPr>
        <w:spacing w:after="0"/>
        <w:ind w:left="0"/>
        <w:jc w:val="both"/>
      </w:pPr>
      <w:r>
        <w:rPr>
          <w:rFonts w:ascii="Times New Roman"/>
          <w:b w:val="false"/>
          <w:i w:val="false"/>
          <w:color w:val="000000"/>
          <w:sz w:val="28"/>
        </w:rPr>
        <w:t>
      21. "Қостанай қаласы әкімдігінің қаржы бөлімі" мемлекеттік мекемесінің заңнамада көзделген жағдайларда жедел басқару құқығында оқшауланған мүлкі болуы мүмкін.</w:t>
      </w:r>
    </w:p>
    <w:bookmarkEnd w:id="65"/>
    <w:bookmarkStart w:name="z76" w:id="66"/>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77" w:id="67"/>
    <w:p>
      <w:pPr>
        <w:spacing w:after="0"/>
        <w:ind w:left="0"/>
        <w:jc w:val="both"/>
      </w:pPr>
      <w:r>
        <w:rPr>
          <w:rFonts w:ascii="Times New Roman"/>
          <w:b w:val="false"/>
          <w:i w:val="false"/>
          <w:color w:val="000000"/>
          <w:sz w:val="28"/>
        </w:rPr>
        <w:t>
      22. "Қостанай қаласы әкімдігінің қаржы бөлімі" мемлекеттік мекемесіне бекітілген мүлік коммуналдық меншікке жатады.</w:t>
      </w:r>
    </w:p>
    <w:bookmarkEnd w:id="67"/>
    <w:bookmarkStart w:name="z78" w:id="68"/>
    <w:p>
      <w:pPr>
        <w:spacing w:after="0"/>
        <w:ind w:left="0"/>
        <w:jc w:val="both"/>
      </w:pPr>
      <w:r>
        <w:rPr>
          <w:rFonts w:ascii="Times New Roman"/>
          <w:b w:val="false"/>
          <w:i w:val="false"/>
          <w:color w:val="000000"/>
          <w:sz w:val="28"/>
        </w:rPr>
        <w:t>
      23. Егер заңнамада өзгеше көзделмесе, "Қостанай қаласы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
    <w:bookmarkStart w:name="z79" w:id="6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9"/>
    <w:bookmarkStart w:name="z80" w:id="70"/>
    <w:p>
      <w:pPr>
        <w:spacing w:after="0"/>
        <w:ind w:left="0"/>
        <w:jc w:val="both"/>
      </w:pPr>
      <w:r>
        <w:rPr>
          <w:rFonts w:ascii="Times New Roman"/>
          <w:b w:val="false"/>
          <w:i w:val="false"/>
          <w:color w:val="000000"/>
          <w:sz w:val="28"/>
        </w:rPr>
        <w:t>
      24. "Қостанай қаласы әкімдігінің қаржы бөлімі" мемлекеттік мекемесінің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