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e0fa" w14:textId="8b1e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15 қарашадағы № 518 "Қостанай облысы әкімдігінің ветеринария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2022 жылғы 12 сәуірдегі № 156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ветеринария басқармасы" мемлекеттік мекемесі туралы ережені бекіту туралы" 2021 жылғы 15 қарашадағы № 518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ветеринария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8) тармақша жаңа редакцияда жазылсын:</w:t>
      </w:r>
    </w:p>
    <w:bookmarkEnd w:id="3"/>
    <w:bookmarkStart w:name="z9" w:id="4"/>
    <w:p>
      <w:pPr>
        <w:spacing w:after="0"/>
        <w:ind w:left="0"/>
        <w:jc w:val="both"/>
      </w:pPr>
      <w:r>
        <w:rPr>
          <w:rFonts w:ascii="Times New Roman"/>
          <w:b w:val="false"/>
          <w:i w:val="false"/>
          <w:color w:val="000000"/>
          <w:sz w:val="28"/>
        </w:rPr>
        <w:t>
      "8) облыстың жергілікті өкілді органына бекіту үшін жануарларды асырау қағидаларын, үй жануарларын асырау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енгізеді;";</w:t>
      </w:r>
    </w:p>
    <w:bookmarkEnd w:id="4"/>
    <w:bookmarkStart w:name="z10" w:id="5"/>
    <w:p>
      <w:pPr>
        <w:spacing w:after="0"/>
        <w:ind w:left="0"/>
        <w:jc w:val="both"/>
      </w:pPr>
      <w:r>
        <w:rPr>
          <w:rFonts w:ascii="Times New Roman"/>
          <w:b w:val="false"/>
          <w:i w:val="false"/>
          <w:color w:val="000000"/>
          <w:sz w:val="28"/>
        </w:rPr>
        <w:t>
      14) тармақша жаңа редакцияда жазылсын:</w:t>
      </w:r>
    </w:p>
    <w:bookmarkEnd w:id="5"/>
    <w:bookmarkStart w:name="z11" w:id="6"/>
    <w:p>
      <w:pPr>
        <w:spacing w:after="0"/>
        <w:ind w:left="0"/>
        <w:jc w:val="both"/>
      </w:pPr>
      <w:r>
        <w:rPr>
          <w:rFonts w:ascii="Times New Roman"/>
          <w:b w:val="false"/>
          <w:i w:val="false"/>
          <w:color w:val="000000"/>
          <w:sz w:val="28"/>
        </w:rPr>
        <w:t>
      "14) жануарларды аулауды, уақытша ұстауды және жансыздандыруды ұйымдастыруды жүзеге асырады;".</w:t>
      </w:r>
    </w:p>
    <w:bookmarkEnd w:id="6"/>
    <w:bookmarkStart w:name="z12" w:id="7"/>
    <w:p>
      <w:pPr>
        <w:spacing w:after="0"/>
        <w:ind w:left="0"/>
        <w:jc w:val="both"/>
      </w:pPr>
      <w:r>
        <w:rPr>
          <w:rFonts w:ascii="Times New Roman"/>
          <w:b w:val="false"/>
          <w:i w:val="false"/>
          <w:color w:val="000000"/>
          <w:sz w:val="28"/>
        </w:rPr>
        <w:t>
      2. "Қостанай облысы әкімдігінің ветеринария басқармасы" мемлекеттік мекемесі Қазақстан Республикасының заңнамасында белгіленген тәртіпте:</w:t>
      </w:r>
    </w:p>
    <w:bookmarkEnd w:id="7"/>
    <w:bookmarkStart w:name="z13" w:id="8"/>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органдарына хабардар етуін;</w:t>
      </w:r>
    </w:p>
    <w:bookmarkEnd w:id="8"/>
    <w:bookmarkStart w:name="z14" w:id="9"/>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5" w:id="10"/>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