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4f5f" w14:textId="28c4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2022 жылғы 22 желтоқсандағы № 26/161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облыстық мәслихатының 2022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№16/175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облыстық бюджет туралы" шешіміне (нормативтік құқықтық актілерді мемлекеттік тіркеу Тізілімінде №175948 болып тіркелген) сәйкес,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12 760 308,1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5 967 479,3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69 760,0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79 049,0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6 644 019,8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12 771 280,0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40 887,0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279 450,0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238 563,0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-51 858,9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51 858,9 мың теңге, оның ішінде: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279 450,0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238 563,0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10 971,9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Мұнайлы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2023 жылға арналған аудандық бюджетке кірістерді бөлу нормативтері келесідей мөлшерлерде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39 пайыз;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35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Мұнайлы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бюджеттен ауылдар мен ауылдық округтердің бюджеттеріне 636 506,0 мың теңге сомасында субвенция бөлінгені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5 584 047,0 мың теңге сомасында бөлінгендігі ескерілсін. Оларды пайдалану тәртібі аудан әкімдігінің қаулысының негізінде анықталады.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Маңғыстау облысы Мұнайлы аудандық мәслихатының 06.12.2023 </w:t>
      </w:r>
      <w:r>
        <w:rPr>
          <w:rFonts w:ascii="Times New Roman"/>
          <w:b w:val="false"/>
          <w:i w:val="false"/>
          <w:color w:val="000000"/>
          <w:sz w:val="28"/>
        </w:rPr>
        <w:t>№ 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 әкімдігінің резерві 10 000,0 мың теңге сомасында бекітілсін.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Алып тасталды - Маңғыстау облысы Мұнайлы аудандық мәслихатының 11.10.2023 </w:t>
      </w:r>
      <w:r>
        <w:rPr>
          <w:rFonts w:ascii="Times New Roman"/>
          <w:b w:val="false"/>
          <w:i w:val="false"/>
          <w:color w:val="000000"/>
          <w:sz w:val="28"/>
        </w:rPr>
        <w:t>№ 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Мұнайлы ауданы әкімінің орынбасары Н.Мустафаевқа жүктелсін.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№26/161 шешіміне 1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2023 жылға арналған аудандық бюджет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Мұнайлы аудандық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12 760 308,1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5 967 479,3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3 127 099,8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1 775 432,8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877 040,5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сату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6 644 019,8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12 771 280,0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3 108 643,9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2 821 236,2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2 255 745,8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3 114 458,3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2 232 370,3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2 232 370,3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1 075 043,7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265 971,6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415 947,7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415 947,7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279 450,0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238 563,0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№26/161 шешіміне 2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7 879 037,0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4 403 618,0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- 109 249,0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№26/161 шешіміне 3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1 468 041,0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№26/161 шешіміне 4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2023 жылға арналған аудандық бюджеттің бюджеттік даму бағдарламаларының тізбесі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4 -тармақ жаңа редакцияда - Маңғыстау облысы Мұнайлы аудандық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