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10e1" w14:textId="d461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аудандық маңызы бар қаланың, ауылдардың,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2022 жылғы 28 желтоқсандағы № 22/132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6-бабының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2023-2025 жылдарға арналған аудандық маңызы бар қаланың, ауылдардың, ауылдық округтің бюджеттері тиісінше 1, 2, 3, 4, 5, 6 ,7, 8, 9, 10, 11, 12, 13, 14, 15, 16, 17 және18 қосымшаларға сәйкес, оның ішінде 2023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1 675 357,1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211 523,0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469,7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17 237,4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1 446 127,0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1 689 578,9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- 14 221,8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- 14 221,8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14 221,8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Түпқараған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аудандық маңызы бар қаланың, ауылдардың, ауылдық округтің бюджеттеріне берілетін бюджеттік субвенциялар көлемдері 1 379 863,0 мың теңге сомасында көзделгені ескерілсін,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 – 345 853,0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ауылына – 429 061,0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Баутино ауылына – 86 283,0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округіне – 350 508,0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ауылына – 82 423,0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 – 85 735,0 мың теңге.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Ақшұқыр ауылының бюджеті</w:t>
      </w:r>
      <w:r>
        <w:rPr>
          <w:rFonts w:ascii="Times New Roman"/>
          <w:b/>
          <w:i w:val="false"/>
          <w:color w:val="000000"/>
        </w:rPr>
        <w:t xml:space="preserve">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Түпқараған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Ақшұқыр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472 862,0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401 052,0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№22/132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Ақшұқыр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418 157,0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Баутин ауылының бюджеті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Маңғыстау облысы Түпқараған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Баутин ауылының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90 708,0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Баутин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96 544,5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96 544,5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Қызылөзен ауылының бюджеті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Маңғыстау облысы Түпқараған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Қызылөзен ауылының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Қызылөзен ауылының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Сайын Шапағатов ауылдық округінің бюджеті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Маңғыстау облысы Түпқараған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8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Сайын Шапағатов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Сайын Шапағатов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Таушық ауылының бюджеті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Маңғыстау облысы Түпқараған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9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Таушық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115 275,5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10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Таушық ауылының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0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Форт-Шевченко қаласының бюджеті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Маңғыстау облысы Түпқараған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9/58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топ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11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Форт-Шевченко қаласының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294 132,5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294 132,5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11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Форт-Шевченко қаласының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