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2956" w14:textId="d52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2022 жылғы 27 қыркүйектегі № 173 қаулысы. Күші жойылды - Маңғыстау облысы Түпқараған ауданы әкімдігінің 4 қаңтар 2023 жылғы №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ауданы әкімдігінің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Түпқараған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 бар адамдар үшін жұмыс орындарына квоталар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жетекшілік ететін орынбасары Т. Алтынғалиевқа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ұйымдарында ауыр жұмыстардағы, еңбек жағдайлары зиянды, қауіпті жұмыстардағы жұмыс орындарын есептемегенде, жұмыс орындары санынан екіден төрт пайызға дейінгі мөлшерде мүгедектігі бар адамдар үшін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 құрылыс"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облысының білім басқармасының Түпқараған ауданы бойынша білім бөлімінің "Ақшұқыр мектеп-лицейі"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Түпқараған ауданы бойынша білім бөлімінің "Ғұбайдолла Айдаров атындағы №1 мектеп-лицей"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Түпқараған ауданы бойынша білім бөлімінің "Жалау Мыңбаев атындағы мектеп-гимназия"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