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3f07" w14:textId="ba23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2022 жылғы 11 қаңтардағы № 12/122 "2022 - 2024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28 қарашадағы № 20/195 шешімі</w:t>
      </w:r>
    </w:p>
    <w:p>
      <w:pPr>
        <w:spacing w:after="0"/>
        <w:ind w:left="0"/>
        <w:jc w:val="both"/>
      </w:pPr>
      <w:bookmarkStart w:name="z1" w:id="0"/>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ауылдардың, ауылдық округтердің бюджеттері туралы" Қарақия аудандық мәслихатының 2022 жылғы 11 қаңтардағы </w:t>
      </w:r>
      <w:r>
        <w:rPr>
          <w:rFonts w:ascii="Times New Roman"/>
          <w:b w:val="false"/>
          <w:i w:val="false"/>
          <w:color w:val="000000"/>
          <w:sz w:val="28"/>
        </w:rPr>
        <w:t>№ 12/122</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2022-2024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2022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779 377,8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197 662,0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3 184,0 мың теңге;</w:t>
      </w:r>
    </w:p>
    <w:bookmarkEnd w:id="5"/>
    <w:bookmarkStart w:name="z8" w:id="6"/>
    <w:p>
      <w:pPr>
        <w:spacing w:after="0"/>
        <w:ind w:left="0"/>
        <w:jc w:val="both"/>
      </w:pPr>
      <w:r>
        <w:rPr>
          <w:rFonts w:ascii="Times New Roman"/>
          <w:b w:val="false"/>
          <w:i w:val="false"/>
          <w:color w:val="000000"/>
          <w:sz w:val="28"/>
        </w:rPr>
        <w:t xml:space="preserve">
      негізгі капиталды сатудан </w:t>
      </w:r>
    </w:p>
    <w:bookmarkEnd w:id="6"/>
    <w:bookmarkStart w:name="z9" w:id="7"/>
    <w:p>
      <w:pPr>
        <w:spacing w:after="0"/>
        <w:ind w:left="0"/>
        <w:jc w:val="both"/>
      </w:pPr>
      <w:r>
        <w:rPr>
          <w:rFonts w:ascii="Times New Roman"/>
          <w:b w:val="false"/>
          <w:i w:val="false"/>
          <w:color w:val="000000"/>
          <w:sz w:val="28"/>
        </w:rPr>
        <w:t>
      түсетін түсімдер бойынша – 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578 531,8 мың теңге;</w:t>
      </w:r>
    </w:p>
    <w:bookmarkEnd w:id="8"/>
    <w:bookmarkStart w:name="z11" w:id="9"/>
    <w:p>
      <w:pPr>
        <w:spacing w:after="0"/>
        <w:ind w:left="0"/>
        <w:jc w:val="both"/>
      </w:pPr>
      <w:r>
        <w:rPr>
          <w:rFonts w:ascii="Times New Roman"/>
          <w:b w:val="false"/>
          <w:i w:val="false"/>
          <w:color w:val="000000"/>
          <w:sz w:val="28"/>
        </w:rPr>
        <w:t>
      2) шығындар – 785 690,0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 теңге;</w:t>
      </w:r>
    </w:p>
    <w:bookmarkEnd w:id="10"/>
    <w:bookmarkStart w:name="z13" w:id="11"/>
    <w:p>
      <w:pPr>
        <w:spacing w:after="0"/>
        <w:ind w:left="0"/>
        <w:jc w:val="both"/>
      </w:pPr>
      <w:r>
        <w:rPr>
          <w:rFonts w:ascii="Times New Roman"/>
          <w:b w:val="false"/>
          <w:i w:val="false"/>
          <w:color w:val="000000"/>
          <w:sz w:val="28"/>
        </w:rPr>
        <w:t>
      бюджеттік кредиттер – 0 теңге;</w:t>
      </w:r>
    </w:p>
    <w:bookmarkEnd w:id="11"/>
    <w:bookmarkStart w:name="z14" w:id="12"/>
    <w:p>
      <w:pPr>
        <w:spacing w:after="0"/>
        <w:ind w:left="0"/>
        <w:jc w:val="both"/>
      </w:pPr>
      <w:r>
        <w:rPr>
          <w:rFonts w:ascii="Times New Roman"/>
          <w:b w:val="false"/>
          <w:i w:val="false"/>
          <w:color w:val="000000"/>
          <w:sz w:val="28"/>
        </w:rPr>
        <w:t>
      бюджеттік кредиттерді өтеу – 0 теңге;</w:t>
      </w:r>
    </w:p>
    <w:bookmarkEnd w:id="12"/>
    <w:bookmarkStart w:name="z15" w:id="13"/>
    <w:p>
      <w:pPr>
        <w:spacing w:after="0"/>
        <w:ind w:left="0"/>
        <w:jc w:val="both"/>
      </w:pPr>
      <w:r>
        <w:rPr>
          <w:rFonts w:ascii="Times New Roman"/>
          <w:b w:val="false"/>
          <w:i w:val="false"/>
          <w:color w:val="000000"/>
          <w:sz w:val="28"/>
        </w:rPr>
        <w:t xml:space="preserve">
      4) қаржы активтерімен операциялар </w:t>
      </w:r>
    </w:p>
    <w:bookmarkEnd w:id="13"/>
    <w:bookmarkStart w:name="z16" w:id="14"/>
    <w:p>
      <w:pPr>
        <w:spacing w:after="0"/>
        <w:ind w:left="0"/>
        <w:jc w:val="both"/>
      </w:pPr>
      <w:r>
        <w:rPr>
          <w:rFonts w:ascii="Times New Roman"/>
          <w:b w:val="false"/>
          <w:i w:val="false"/>
          <w:color w:val="000000"/>
          <w:sz w:val="28"/>
        </w:rPr>
        <w:t>
      бойынша сальдо – 0 теңге;</w:t>
      </w:r>
    </w:p>
    <w:bookmarkEnd w:id="14"/>
    <w:bookmarkStart w:name="z17" w:id="15"/>
    <w:p>
      <w:pPr>
        <w:spacing w:after="0"/>
        <w:ind w:left="0"/>
        <w:jc w:val="both"/>
      </w:pPr>
      <w:r>
        <w:rPr>
          <w:rFonts w:ascii="Times New Roman"/>
          <w:b w:val="false"/>
          <w:i w:val="false"/>
          <w:color w:val="000000"/>
          <w:sz w:val="28"/>
        </w:rPr>
        <w:t>
      қаржы активтерін сатып алу – 0 теңге;</w:t>
      </w:r>
    </w:p>
    <w:bookmarkEnd w:id="15"/>
    <w:bookmarkStart w:name="z18" w:id="16"/>
    <w:p>
      <w:pPr>
        <w:spacing w:after="0"/>
        <w:ind w:left="0"/>
        <w:jc w:val="both"/>
      </w:pPr>
      <w:r>
        <w:rPr>
          <w:rFonts w:ascii="Times New Roman"/>
          <w:b w:val="false"/>
          <w:i w:val="false"/>
          <w:color w:val="000000"/>
          <w:sz w:val="28"/>
        </w:rPr>
        <w:t xml:space="preserve">
      мемлекеттің қаржы активтерін сатудан </w:t>
      </w:r>
    </w:p>
    <w:bookmarkEnd w:id="16"/>
    <w:bookmarkStart w:name="z19" w:id="17"/>
    <w:p>
      <w:pPr>
        <w:spacing w:after="0"/>
        <w:ind w:left="0"/>
        <w:jc w:val="both"/>
      </w:pPr>
      <w:r>
        <w:rPr>
          <w:rFonts w:ascii="Times New Roman"/>
          <w:b w:val="false"/>
          <w:i w:val="false"/>
          <w:color w:val="000000"/>
          <w:sz w:val="28"/>
        </w:rPr>
        <w:t>
      түсетін түсімдер – 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-6 312,2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қаржыландыру </w:t>
      </w:r>
    </w:p>
    <w:bookmarkEnd w:id="19"/>
    <w:bookmarkStart w:name="z22" w:id="20"/>
    <w:p>
      <w:pPr>
        <w:spacing w:after="0"/>
        <w:ind w:left="0"/>
        <w:jc w:val="both"/>
      </w:pPr>
      <w:r>
        <w:rPr>
          <w:rFonts w:ascii="Times New Roman"/>
          <w:b w:val="false"/>
          <w:i w:val="false"/>
          <w:color w:val="000000"/>
          <w:sz w:val="28"/>
        </w:rPr>
        <w:t>
      (профицитін пайдалану) – 6 312,2 мың теңге;</w:t>
      </w:r>
    </w:p>
    <w:bookmarkEnd w:id="20"/>
    <w:bookmarkStart w:name="z23" w:id="21"/>
    <w:p>
      <w:pPr>
        <w:spacing w:after="0"/>
        <w:ind w:left="0"/>
        <w:jc w:val="both"/>
      </w:pPr>
      <w:r>
        <w:rPr>
          <w:rFonts w:ascii="Times New Roman"/>
          <w:b w:val="false"/>
          <w:i w:val="false"/>
          <w:color w:val="000000"/>
          <w:sz w:val="28"/>
        </w:rPr>
        <w:t>
      қарыздар түсімі – 0 теңге;</w:t>
      </w:r>
    </w:p>
    <w:bookmarkEnd w:id="21"/>
    <w:bookmarkStart w:name="z24" w:id="22"/>
    <w:p>
      <w:pPr>
        <w:spacing w:after="0"/>
        <w:ind w:left="0"/>
        <w:jc w:val="both"/>
      </w:pPr>
      <w:r>
        <w:rPr>
          <w:rFonts w:ascii="Times New Roman"/>
          <w:b w:val="false"/>
          <w:i w:val="false"/>
          <w:color w:val="000000"/>
          <w:sz w:val="28"/>
        </w:rPr>
        <w:t>
      қарыздарды өтеу – 0 теңге;</w:t>
      </w:r>
    </w:p>
    <w:bookmarkEnd w:id="22"/>
    <w:bookmarkStart w:name="z25" w:id="23"/>
    <w:p>
      <w:pPr>
        <w:spacing w:after="0"/>
        <w:ind w:left="0"/>
        <w:jc w:val="both"/>
      </w:pPr>
      <w:r>
        <w:rPr>
          <w:rFonts w:ascii="Times New Roman"/>
          <w:b w:val="false"/>
          <w:i w:val="false"/>
          <w:color w:val="000000"/>
          <w:sz w:val="28"/>
        </w:rPr>
        <w:t>
      бюджет қаражатының</w:t>
      </w:r>
    </w:p>
    <w:bookmarkEnd w:id="23"/>
    <w:bookmarkStart w:name="z26" w:id="24"/>
    <w:p>
      <w:pPr>
        <w:spacing w:after="0"/>
        <w:ind w:left="0"/>
        <w:jc w:val="both"/>
      </w:pPr>
      <w:r>
        <w:rPr>
          <w:rFonts w:ascii="Times New Roman"/>
          <w:b w:val="false"/>
          <w:i w:val="false"/>
          <w:color w:val="000000"/>
          <w:sz w:val="28"/>
        </w:rPr>
        <w:t>
      пайдаланылатын қалдықтары – 6 312,2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xml:space="preserve">
      "2. 2022 жылға арналған аудандық бюджеттен ауылдар мен ауылдық округтердің бюджеттеріне 560 012,8 мың теңге сомасында субвенция бөлінгені ескерілсін, оның ішінде: </w:t>
      </w:r>
    </w:p>
    <w:bookmarkEnd w:id="25"/>
    <w:bookmarkStart w:name="z29" w:id="26"/>
    <w:p>
      <w:pPr>
        <w:spacing w:after="0"/>
        <w:ind w:left="0"/>
        <w:jc w:val="both"/>
      </w:pPr>
      <w:r>
        <w:rPr>
          <w:rFonts w:ascii="Times New Roman"/>
          <w:b w:val="false"/>
          <w:i w:val="false"/>
          <w:color w:val="000000"/>
          <w:sz w:val="28"/>
        </w:rPr>
        <w:t>
      Болашақ ауылдық округі – 40 185,5 мың теңге;</w:t>
      </w:r>
    </w:p>
    <w:bookmarkEnd w:id="26"/>
    <w:bookmarkStart w:name="z30" w:id="27"/>
    <w:p>
      <w:pPr>
        <w:spacing w:after="0"/>
        <w:ind w:left="0"/>
        <w:jc w:val="both"/>
      </w:pPr>
      <w:r>
        <w:rPr>
          <w:rFonts w:ascii="Times New Roman"/>
          <w:b w:val="false"/>
          <w:i w:val="false"/>
          <w:color w:val="000000"/>
          <w:sz w:val="28"/>
        </w:rPr>
        <w:t>
      Бостан ауылдық округі – 54 432,2 мың теңге;</w:t>
      </w:r>
    </w:p>
    <w:bookmarkEnd w:id="27"/>
    <w:bookmarkStart w:name="z31" w:id="28"/>
    <w:p>
      <w:pPr>
        <w:spacing w:after="0"/>
        <w:ind w:left="0"/>
        <w:jc w:val="both"/>
      </w:pPr>
      <w:r>
        <w:rPr>
          <w:rFonts w:ascii="Times New Roman"/>
          <w:b w:val="false"/>
          <w:i w:val="false"/>
          <w:color w:val="000000"/>
          <w:sz w:val="28"/>
        </w:rPr>
        <w:t>
      Жетібай ауылы – 88 253,3 мың теңге;</w:t>
      </w:r>
    </w:p>
    <w:bookmarkEnd w:id="28"/>
    <w:bookmarkStart w:name="z32" w:id="29"/>
    <w:p>
      <w:pPr>
        <w:spacing w:after="0"/>
        <w:ind w:left="0"/>
        <w:jc w:val="both"/>
      </w:pPr>
      <w:r>
        <w:rPr>
          <w:rFonts w:ascii="Times New Roman"/>
          <w:b w:val="false"/>
          <w:i w:val="false"/>
          <w:color w:val="000000"/>
          <w:sz w:val="28"/>
        </w:rPr>
        <w:t>
      Құланды ауылдық округі – 69 400,9 мың теңге;</w:t>
      </w:r>
    </w:p>
    <w:bookmarkEnd w:id="29"/>
    <w:bookmarkStart w:name="z33" w:id="30"/>
    <w:p>
      <w:pPr>
        <w:spacing w:after="0"/>
        <w:ind w:left="0"/>
        <w:jc w:val="both"/>
      </w:pPr>
      <w:r>
        <w:rPr>
          <w:rFonts w:ascii="Times New Roman"/>
          <w:b w:val="false"/>
          <w:i w:val="false"/>
          <w:color w:val="000000"/>
          <w:sz w:val="28"/>
        </w:rPr>
        <w:t>
      Құрық ауылы – 164 910,4 мың теңге;</w:t>
      </w:r>
    </w:p>
    <w:bookmarkEnd w:id="30"/>
    <w:bookmarkStart w:name="z34" w:id="31"/>
    <w:p>
      <w:pPr>
        <w:spacing w:after="0"/>
        <w:ind w:left="0"/>
        <w:jc w:val="both"/>
      </w:pPr>
      <w:r>
        <w:rPr>
          <w:rFonts w:ascii="Times New Roman"/>
          <w:b w:val="false"/>
          <w:i w:val="false"/>
          <w:color w:val="000000"/>
          <w:sz w:val="28"/>
        </w:rPr>
        <w:t>
      Мұнайшы ауылы – 75 041,0 мың теңге;</w:t>
      </w:r>
    </w:p>
    <w:bookmarkEnd w:id="31"/>
    <w:bookmarkStart w:name="z35" w:id="32"/>
    <w:p>
      <w:pPr>
        <w:spacing w:after="0"/>
        <w:ind w:left="0"/>
        <w:jc w:val="both"/>
      </w:pPr>
      <w:r>
        <w:rPr>
          <w:rFonts w:ascii="Times New Roman"/>
          <w:b w:val="false"/>
          <w:i w:val="false"/>
          <w:color w:val="000000"/>
          <w:sz w:val="28"/>
        </w:rPr>
        <w:t>
      Сенек ауылы – 67 789,5 мың теңге.";</w:t>
      </w:r>
    </w:p>
    <w:bookmarkEnd w:id="32"/>
    <w:bookmarkStart w:name="z36"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2022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6"/>
    <w:p>
      <w:pPr>
        <w:spacing w:after="0"/>
        <w:ind w:left="0"/>
        <w:jc w:val="left"/>
      </w:pPr>
      <w:r>
        <w:rPr>
          <w:rFonts w:ascii="Times New Roman"/>
          <w:b/>
          <w:i w:val="false"/>
          <w:color w:val="000000"/>
        </w:rPr>
        <w:t xml:space="preserve"> 2022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7"/>
    <w:p>
      <w:pPr>
        <w:spacing w:after="0"/>
        <w:ind w:left="0"/>
        <w:jc w:val="left"/>
      </w:pPr>
      <w:r>
        <w:rPr>
          <w:rFonts w:ascii="Times New Roman"/>
          <w:b/>
          <w:i w:val="false"/>
          <w:color w:val="000000"/>
        </w:rPr>
        <w:t xml:space="preserve"> 2022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9" w:id="38"/>
    <w:p>
      <w:pPr>
        <w:spacing w:after="0"/>
        <w:ind w:left="0"/>
        <w:jc w:val="left"/>
      </w:pPr>
      <w:r>
        <w:rPr>
          <w:rFonts w:ascii="Times New Roman"/>
          <w:b/>
          <w:i w:val="false"/>
          <w:color w:val="000000"/>
        </w:rPr>
        <w:t xml:space="preserve"> 2022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7" w:id="39"/>
    <w:p>
      <w:pPr>
        <w:spacing w:after="0"/>
        <w:ind w:left="0"/>
        <w:jc w:val="left"/>
      </w:pPr>
      <w:r>
        <w:rPr>
          <w:rFonts w:ascii="Times New Roman"/>
          <w:b/>
          <w:i w:val="false"/>
          <w:color w:val="000000"/>
        </w:rPr>
        <w:t xml:space="preserve"> 2022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85" w:id="40"/>
    <w:p>
      <w:pPr>
        <w:spacing w:after="0"/>
        <w:ind w:left="0"/>
        <w:jc w:val="left"/>
      </w:pPr>
      <w:r>
        <w:rPr>
          <w:rFonts w:ascii="Times New Roman"/>
          <w:b/>
          <w:i w:val="false"/>
          <w:color w:val="000000"/>
        </w:rPr>
        <w:t xml:space="preserve"> 2022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20/195 шешіміне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12/122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93" w:id="41"/>
    <w:p>
      <w:pPr>
        <w:spacing w:after="0"/>
        <w:ind w:left="0"/>
        <w:jc w:val="left"/>
      </w:pPr>
      <w:r>
        <w:rPr>
          <w:rFonts w:ascii="Times New Roman"/>
          <w:b/>
          <w:i w:val="false"/>
          <w:color w:val="000000"/>
        </w:rPr>
        <w:t xml:space="preserve"> 2022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