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e968" w14:textId="e7be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2021 жылғы 29 желтоқсандағы №11/118 "2022 - 2024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2022 жылғы 7 қыркүйектегі № 17/164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"2022-2024 жылдарға арналған аудандық бюджет туралы"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аудандық бюджет тиісінше осы шешімнің 1 қосымшасына сәйкес, оның ішінде 2022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13 689 813,9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10 430 450,9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208 378,0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185 028,0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2 865 957,0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13 734 704,4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97 821,0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192 785,0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94 964,0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-142 711,5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142 711,5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183 780,0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94 964,0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53 895,5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2022 жылға арналған аудандық бюджеттен ауылдар мен ауылдық округтердің бюджеттеріне 536 126,8 мың теңге сомасында субвенция бөлінгені ескерілсін, 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40 185,5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51 842,2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91 484,3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63 941,9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155 720,4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63 237,0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69 715,5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 әкімдігінің резерві 2 000,0 мың теңге көлемінде бекітілсін.";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7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11/118 шешімімен бекітілген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10 003 356,5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13 734 704,4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ветеринар мамандарына отын сатып алуға Қазақстан Республикасының заңнамасына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