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06ee" w14:textId="05a0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30 желтоқсандағы № 14/116 "2022 - 2024 жылдарға арналған Кендірлі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5 мамырдағы № 18/146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Жаңаөзен қалалық мәслихаты ШЕШТІ: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Кендірлі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Кендірлі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262 623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39 492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223 131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262 692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69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пайлалану) –  69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Кендірлі ауылының бюджетіне қалалық бюджеттен 214 554 мың теңге сомасында субвенция бөлінгені ескерілсін.";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18/146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14/116 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Кендірлі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