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bbe8" w14:textId="b35b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Ортақшыл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Ортақшыл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51771,8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49 020,8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52 530,8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-759,0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-759,0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Ортақшыл ауылдық округ бюджетіне берілетін бюджеттік субвенциялар көлемі 48525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34/21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34/21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34/21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