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150a" w14:textId="4b41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2 726 433,4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238 924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2 487 269,4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–2 754 624,3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-28 190,9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28 190,9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28 190,9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Шиелі кентінің бюджетіне берілетін бюджеттік субвенциялар көлемі 625 389 мың теңге сомасында белгіленсін.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 шешіміне 1-қосымша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2023 жылға арналған бюджеті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