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8a51" w14:textId="429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28 желтоқсандағы "2022–2024 жылдарға арналған аудандық бюджет туралы" № 107 шешіміне өзгерістер енгізу туралы" Сырдария аудандық мәслихатының 2022 жылғы 20 қазандағы № 164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20 қазандағы № 164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28 желтоқсандағы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12742649,9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5078448,2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7644400,7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13169825,5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248103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128224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11759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11759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- 558813,6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558813,6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260936,9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129150,7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427027,4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7635409,8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