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d62" w14:textId="082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63 010,3 мың теңге, оның ішінде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61 419,3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63 183,7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(профицитін пайдалану)– -173,4 мың теңге;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173,4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52 312,0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қантардан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2023 жылға арналған бюджеті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3-қосымша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