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5a8" w14:textId="7872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195 "2022-2024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Майдакөл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172965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86091,9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81588,9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86457,3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6-қосымша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Майдакөл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 би ауылдық мәдениет Үйіне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