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bf11" w14:textId="9c0b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2021 жылғы 29 желтоқсандағы № 183 "2022-2024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303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"2022-2024 жылдарға арналған Қазалы қаласының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163383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220353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195009мың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224643,1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4290,1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4290,1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Қазалы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Қазалы қаласы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183 шешіміне 6-қосымша 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Қазалы қаласы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қаласына аяқ су айдауға дизельді жылжымалы насос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қалалық "Жастар ресурстық орталығы" КММ-гі 1-бірлік инспектор лауазымын Қазалы қаласы әкімінің аппаратына әдіскер лауазымына ауыстыру үшін ұстау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Г.Шляпин көшесі №17 үйде орналасқан "Кітапхана" ғимаратын жөндеу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қалалық мәдениет Үйіне 1 бірлік мәдени ұйымдастырушы штатын бөлуге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Қазалы ауданы, Қазалы қаласындағы тұрмыстық қатты қалдықтарға арналған жер учаскесін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көшелерінің жаяу жүргіншілер жолдарын қысқы маусымда тазалау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