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b50e" w14:textId="9d9b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24 желтоқсандағы № 161"2022-2024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21 желтоқсандағы № 328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Арал аудандық мәслихатының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аудандық бюджет туралы" шешіміне (нормативтік құқықтық актілердің мемлекеттік тіркеу Тізілімінде № 26183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107647,5мың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2 513 999,4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123 085мың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328015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19 142 548,1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22 032 695,7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-321150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55 134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90 262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4 200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4 200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106778,6мың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-106 778,6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55 134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377 182,5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216 168,7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19 142 548,1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19 141678,4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Облыстықбюджеттентүсетiнтрансферттер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19 141 678,4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22 032 695,7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Тұрғынүйгекөмек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инфроқұрылымды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Елдiмекендердегікөшелердiжарықтандыру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979 814,6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2 248 055,7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инфроқұрылымның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12 973 671,2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12 973 671,2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377 182,5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