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81b3" w14:textId="65f8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198 "2022-2024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Сапақ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31 452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–1 388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31 698,5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