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d675" w14:textId="8ecd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156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30 қарашадағы № 328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"2022-2024 жылдарға арналған аудандық бюджет туралы" 2021 жылғы 24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10 128 040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1 514 882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39 352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8 560 781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11 118 384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153 469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220 536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- 67 067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- 1 143 813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1 143 813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220 536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74 718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- 997 995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 №328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519 404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бірыңғай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 №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берілетін нысаналы трансферттер және бюджеттік несие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Қазақстан Республикасының Ұлттық қорынан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және Қазақстан Республикасының Ұлттық қорынан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 есебінен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кепілдендірілген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