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a311" w14:textId="02aa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Ткенекті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Ткенекті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Ткенекті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Ткенекті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Ткенекті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Ткенекті ауылының (одан әрі – Ткенекті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кенекті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Ткенекті ауылының аумағы: Ткенекті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Ткенекті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кенекті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кенекті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Ткенекті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Ткенекті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енекті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Ткенекті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енекті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Ткенекті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Ткенекті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Ткенекті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