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224" w14:textId="32b9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Жараспай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Жараспай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Жараспай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Жараспай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Жараспай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Жараспай ауылының (одан әрі – Жараспай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Жараспай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Жараспай ауылының аумағы: Жараспай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Жараспай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Жараспай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Жараспай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Жараспай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Жараспай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Жараспай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Жараспай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Жараспай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Жараспай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Жараспай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Жараспай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