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8c5" w14:textId="658c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100 "2022-2024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10 ақпандағы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"2022-2024 жылдарға арналған ауылдар, кенттер және ауылдық округтердің бюджеті туралы" 2021 жылғы 23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162747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225 539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225 539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– 2024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302 697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299 031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302 697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