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5125" w14:textId="c255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1 жылғы 22 желтоқсандағы № VII-13/98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2 жылғы 17 қазандағы № VII-26/1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1 жылғы 22 желтоқсандағы № VII-13/98 "2022-2024 жылдарға арналған аудандық бюджет туралы" (Нормативтік құқықтық актілерді мемлекеттік тіркеу тізілімінде № 261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363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49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5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401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714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6518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22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859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36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705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705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859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05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251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26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26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