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722d" w14:textId="25f7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27 желтоқсандағы № 16/100 "2022-2024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2022 жылғы 17 мамырдағы № 24/168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кенттер және ауылдық округтердің бюджеті туралы" 2021 жылғы 27 желтоқсандағы №16/100 (Нормативтік құқықтық актілерді мемлекеттік тіркеу тізілімінде № 162475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50 023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48 120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50 757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46 568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41 807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48 868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- 2 300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2 300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47 107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44 536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48 272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- 1 165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1 165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1 165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75 893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71 883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77 706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- 1 813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1 813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1 813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44 474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40 477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45 083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609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47 739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8 836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38 163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48 743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- 1 004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1 004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1 004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55 188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10 076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44 292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57 078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1 890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14 тармақ келесі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40 950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1 833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38 617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Имантүсіпов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Ақтүбек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Байдалы би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7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Мұқажан Жұмажанов атындағы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Ералиев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18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Түгіскен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18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Орынбай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18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аудандық бюджеттен төменгі тұрған бюджеттерге берілетін нысаналы ағымдағы трансферттер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