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199e" w14:textId="a431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2022 жылғы 4 наурыздағы № 15/01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"Сатурн-2020" жауапкершілігі шектеулі серіктестігіне пайдалы қазбаларды барлау үшін, жалпы көлемі 32,00 гектар жер учаскесін меншік иелері мен жер пайдаланушылардан алып қоймай 2026 жылдың 14 шілдесіне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Ақтоғай ауданы әкімінің жетекшілік ететін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жерлері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Р.Мусахановтың "Аксу" шаруа қожалығының жерлері (09-102-006-207)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