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fa22" w14:textId="7c6f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23 желтоқсандағы № 16/15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10 наурыздағы № 19/1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2-2024 жылдарға арналған аудандық бюджет туралы" 2021 жылғы 23 желтоқсандағы № 16/152 (Нормативтік құқықтық актілерді мемлекеттік тіркеу тізілімінде № 259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404 3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351 3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 7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 3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486 7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752 8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116 34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6 21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 87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64 9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4 9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6 2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3 24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31 94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бай ауданы әкімдігінің 2022 жылға арналған резерві 45 643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маңызы бар қалалар, ауылдар, кенттер, ауылдық округтер бюджеттер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елді мекендерді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