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f1f" w14:textId="7d77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29 наурыздағы № 124/12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10 814 054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2 172 434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- 8 539 381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12 065 624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- 500 000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- 1 751 570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1 751 570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500 000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1 717 728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 124/12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