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dd47" w14:textId="251d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Ақтас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2022 жылғы 21 желтоқсандағы № 187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1 қосымшаға сәйкес, келесі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633 936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52 043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580 980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636 962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-3 026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3026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3026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Саран қалалық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Саран қаласының бюджетінен кент бюджетіне берілетін субвенциялар көлемі 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- 347 678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- 372 015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- 398 057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2023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Саран қалалық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