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395d" w14:textId="8f13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2021 жылғы 23 желтоқсандағы № 82 "2022 - 2024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19 қазандағы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"2022-2024 жылдарға арналған қалалық бюджет туралы" 2021 жылғы 23 желтоқсандағы № 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15 345 650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3 112 277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65 158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12 142 398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15 856 484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- 40690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- 470 144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470 144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503 791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2022 жылға арналған резерві 9 575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15 345 650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952 062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544 940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4 772 360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2022 жылға жоғары тұрған бюджеттерден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протездік-ортопедиялық, сурдотехникалық, тифлотехникалық құралдар, арнаулы жүріп-тұру құралдары(кресло-арбалар),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ұлғайтуға, Spina bifida диагнозы бар мүгедек балаларға арналған бір реттік қолданылатын катетерлермен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 ұйымдары, уақытша жататын ұйымдар,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күтіп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6 456 399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 Yutong маркалы автобустар, арнайы техника шығару үшін ауызсу мен техникалық судың, кәріздің сыртқы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 Соқыр станциясы бойынша "Qaz Tehna" жауапкершілігі шектеулі серіктестік кіреберіс теміржолдарын біріктіру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қ, Макаренко көш. бойындағы ЖТҚ электрмен жабдықтау желілерінің (ЭБЖ)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Доковская көшесі, 1А үйі мекенжайы бойынша "Мүлік кешенінің 6 кВ электр қондырғыларын электр энергиясымен қамтамасыз ету"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 шағын ауданы, №12 үй (РТИ) мекенжайы бойынша үйді қалпына келтіру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қаласы, Рабочая көшесі, №2 үй аймағы мекенжайындағы ірі панелді бес қабатты бес кіреберісті тұрғын үйді салу. № 1. Түзету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Yutong маркалы автобустар, арнайы техника шығару үшін ауызсу мен техникалық судың, кәріздің сыртқы желілерін салу (бірлесіп қаржыландыру)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 Соқыр станциясы бойынша "Qaz Tehna" жауапкершілігі шектеулі серіктестік кіреберіс теміржолдарын біріктіру (бірлесіп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(№2) ИКИ салу (электрмен жабдықтаусыз)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(№1) ИКИ салу (электрмен жабдықтаусыз)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(№2) ИКИ салу (электрмен жабдықтау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қаласы, РТИ аумағы, 3 ықшам ауданы мекен-жайындағы модульдік қазандықтың құрылысы".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