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6117" w14:textId="4be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2021 жылғы 22 желтоқсандағы № 106 "Қарағанды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2022 жылғы 23 қарашадағы № 220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2022-2024 1. Қарағанды қалалық мәслихатының "Қарағанды қаласының 2022-2024 жылдарға арналған бюджеті туралы" 2021 жылғы 22 желтоқсандағы № 106 (Нормативтік құқықтық актілерді мемлекеттік тіркеу тізілімінде № 26 106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2022-2024 жылдарға арналған, оның ішінде 2022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97 003 017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67 999 769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776 952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5 141 915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23 084 381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95 166 357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5 693 837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6 000 000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306 163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324 317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324 317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- 4 181 494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- 4 181 494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6 000 000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6 347 342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4 528 836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2022 жылға арналған резерві 447 094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2022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ұйымдарын ұстауға және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орташа,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2022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