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8e70" w14:textId="4958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26 желтоқсандағы № 38-2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6 160 057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723 790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72 044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22 670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5 341 553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6 478 576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89 559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165 250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75 691мың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408 078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408 078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423 124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75 693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60 647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13-56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ауданның жергілікті атқарушы органның резерві 19 803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аудан бюджетінен ауылдық округтердің бюджеттеріне берілетін бюджеттік субвенциялар көлемдері 477 799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Балпық ауылдық округіне 132 435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48 961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36 641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45 454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34 206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38 818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37 760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35 982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31 242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36 300 мың теңге.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13-56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3-қосымша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