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219" w14:textId="246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№ 12-62 "Текелі қаласының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1 қарашадағы № 21-109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2022-2024 жылдарға арналған Рудничный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40 323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3 013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 қарашадағы № 21-109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12-62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