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96472" w14:textId="bb96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Жетісу облыстық мәслихатының 2022 жылғы 21 қазандағы № 11-31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Жетісу облыстық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Жетісу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0"/>
    <w:bookmarkStart w:name="z10" w:id="1"/>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21 қазандағы № 11-31 шешімімен бекітілген</w:t>
            </w:r>
          </w:p>
        </w:tc>
      </w:tr>
    </w:tbl>
    <w:bookmarkStart w:name="z13" w:id="2"/>
    <w:p>
      <w:pPr>
        <w:spacing w:after="0"/>
        <w:ind w:left="0"/>
        <w:jc w:val="left"/>
      </w:pPr>
      <w:r>
        <w:rPr>
          <w:rFonts w:ascii="Times New Roman"/>
          <w:b/>
          <w:i w:val="false"/>
          <w:color w:val="000000"/>
        </w:rPr>
        <w:t xml:space="preserve"> Жетісу облысы бойынша жануарларды аулаудың, уақытша ұстаудың және жансыздандырудың қағидалары</w:t>
      </w:r>
    </w:p>
    <w:bookmarkEnd w:id="2"/>
    <w:bookmarkStart w:name="z14" w:id="3"/>
    <w:p>
      <w:pPr>
        <w:spacing w:after="0"/>
        <w:ind w:left="0"/>
        <w:jc w:val="left"/>
      </w:pPr>
      <w:r>
        <w:rPr>
          <w:rFonts w:ascii="Times New Roman"/>
          <w:b/>
          <w:i w:val="false"/>
          <w:color w:val="000000"/>
        </w:rPr>
        <w:t xml:space="preserve"> 1-тарау. Жалпы ережелер</w:t>
      </w:r>
    </w:p>
    <w:bookmarkEnd w:id="3"/>
    <w:p>
      <w:pPr>
        <w:spacing w:after="0"/>
        <w:ind w:left="0"/>
        <w:jc w:val="left"/>
      </w:pPr>
    </w:p>
    <w:p>
      <w:pPr>
        <w:spacing w:after="0"/>
        <w:ind w:left="0"/>
        <w:jc w:val="both"/>
      </w:pPr>
      <w:r>
        <w:rPr>
          <w:rFonts w:ascii="Times New Roman"/>
          <w:b w:val="false"/>
          <w:i w:val="false"/>
          <w:color w:val="000000"/>
          <w:sz w:val="28"/>
        </w:rPr>
        <w:t xml:space="preserve">
      1. Осы Жетісу облысы бойынша жануарларды аулаудың, уақытша ұстаудың және жансыздандырудың қағидалары (бұдан әрі – Қағидалар) "Жануарларға жауапкершілікпен қарау туралы" Қазақстан Республикасының Заңы (бұдан әрі – Заң) 9-бабының 1-тармағы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"Жануарларды аулаудың, уақытша ұстаудың және жансыздандырудың үлгілік қағидаларын бекіту туралы" Қазақстан Республикасының Экология, геология және табиғи ресурстар министрінің 2022 жылғы 18 мамырдағы </w:t>
      </w:r>
      <w:r>
        <w:rPr>
          <w:rFonts w:ascii="Times New Roman"/>
          <w:b w:val="false"/>
          <w:i w:val="false"/>
          <w:color w:val="000000"/>
          <w:sz w:val="28"/>
        </w:rPr>
        <w:t>№ 162</w:t>
      </w:r>
      <w:r>
        <w:rPr>
          <w:rFonts w:ascii="Times New Roman"/>
          <w:b w:val="false"/>
          <w:i w:val="false"/>
          <w:color w:val="000000"/>
          <w:sz w:val="28"/>
        </w:rPr>
        <w:t xml:space="preserve"> бұйрығына (Нормативтік құқықтық актілерді мемлекеттік тіркеу тізілімінде № 28125 тіркелген) сәйкес әзірленді және жануарларды аулаудың, уақытша ұстаудың және жансыздандырудың (иттер мен мысықтарды) тәртібін белгілейді.</w:t>
      </w:r>
    </w:p>
    <w:bookmarkStart w:name="z16" w:id="4"/>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4"/>
    <w:bookmarkStart w:name="z17" w:id="5"/>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облыстардың жергілікті атқарушы органдары құрған мемлекеттік ветеринариялық ұйым, сондай-ақ дара кәсіпкерлер және мемлекеттік емес заңды тұлғалар;</w:t>
      </w:r>
    </w:p>
    <w:bookmarkEnd w:id="5"/>
    <w:bookmarkStart w:name="z18" w:id="6"/>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bookmarkEnd w:id="6"/>
    <w:bookmarkStart w:name="z19" w:id="7"/>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bookmarkEnd w:id="7"/>
    <w:bookmarkStart w:name="z20" w:id="8"/>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bookmarkEnd w:id="8"/>
    <w:bookmarkStart w:name="z21" w:id="9"/>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bookmarkEnd w:id="9"/>
    <w:bookmarkStart w:name="z22" w:id="10"/>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bookmarkEnd w:id="10"/>
    <w:bookmarkStart w:name="z23" w:id="11"/>
    <w:p>
      <w:pPr>
        <w:spacing w:after="0"/>
        <w:ind w:left="0"/>
        <w:jc w:val="both"/>
      </w:pPr>
      <w:r>
        <w:rPr>
          <w:rFonts w:ascii="Times New Roman"/>
          <w:b w:val="false"/>
          <w:i w:val="false"/>
          <w:color w:val="000000"/>
          <w:sz w:val="28"/>
        </w:rPr>
        <w:t>
      7) қаңғыбас жануарлар – иесі жоқ иттер мен мысықтар;</w:t>
      </w:r>
    </w:p>
    <w:bookmarkEnd w:id="11"/>
    <w:bookmarkStart w:name="z24" w:id="12"/>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bookmarkEnd w:id="12"/>
    <w:bookmarkStart w:name="z25" w:id="13"/>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bookmarkEnd w:id="13"/>
    <w:bookmarkStart w:name="z26" w:id="14"/>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bookmarkEnd w:id="14"/>
    <w:bookmarkStart w:name="z27" w:id="15"/>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bookmarkEnd w:id="15"/>
    <w:bookmarkStart w:name="z28" w:id="16"/>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End w:id="16"/>
    <w:bookmarkStart w:name="z29" w:id="17"/>
    <w:p>
      <w:pPr>
        <w:spacing w:after="0"/>
        <w:ind w:left="0"/>
        <w:jc w:val="left"/>
      </w:pPr>
      <w:r>
        <w:rPr>
          <w:rFonts w:ascii="Times New Roman"/>
          <w:b/>
          <w:i w:val="false"/>
          <w:color w:val="000000"/>
        </w:rPr>
        <w:t xml:space="preserve"> 2-тарау. Жануарларды аулау</w:t>
      </w:r>
    </w:p>
    <w:bookmarkEnd w:id="17"/>
    <w:bookmarkStart w:name="z30" w:id="18"/>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18"/>
    <w:bookmarkStart w:name="z31" w:id="19"/>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19"/>
    <w:bookmarkStart w:name="z32" w:id="20"/>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20"/>
    <w:bookmarkStart w:name="z33" w:id="21"/>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21"/>
    <w:bookmarkStart w:name="z34" w:id="22"/>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22"/>
    <w:bookmarkStart w:name="z35" w:id="23"/>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23"/>
    <w:bookmarkStart w:name="z36" w:id="24"/>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24"/>
    <w:bookmarkStart w:name="z37" w:id="25"/>
    <w:p>
      <w:pPr>
        <w:spacing w:after="0"/>
        <w:ind w:left="0"/>
        <w:jc w:val="both"/>
      </w:pPr>
      <w:r>
        <w:rPr>
          <w:rFonts w:ascii="Times New Roman"/>
          <w:b w:val="false"/>
          <w:i w:val="false"/>
          <w:color w:val="000000"/>
          <w:sz w:val="28"/>
        </w:rPr>
        <w:t>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қосымшаға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25"/>
    <w:bookmarkStart w:name="z38" w:id="26"/>
    <w:p>
      <w:pPr>
        <w:spacing w:after="0"/>
        <w:ind w:left="0"/>
        <w:jc w:val="both"/>
      </w:pPr>
      <w:r>
        <w:rPr>
          <w:rFonts w:ascii="Times New Roman"/>
          <w:b w:val="false"/>
          <w:i w:val="false"/>
          <w:color w:val="000000"/>
          <w:sz w:val="28"/>
        </w:rPr>
        <w:t>
      11. Аулау қызметі өз қызметкерін осы Қағидаларға қосымшаға сәйкес белгіленген үлгідегі куәлікпен қамтамасыз етеді.</w:t>
      </w:r>
    </w:p>
    <w:bookmarkEnd w:id="26"/>
    <w:bookmarkStart w:name="z39" w:id="27"/>
    <w:p>
      <w:pPr>
        <w:spacing w:after="0"/>
        <w:ind w:left="0"/>
        <w:jc w:val="both"/>
      </w:pPr>
      <w:r>
        <w:rPr>
          <w:rFonts w:ascii="Times New Roman"/>
          <w:b w:val="false"/>
          <w:i w:val="false"/>
          <w:color w:val="000000"/>
          <w:sz w:val="28"/>
        </w:rPr>
        <w:t>
      12. Ауланған жануарларды тасымалдау Заңның 12-бабына және жануарларды тасымалдау қағидаларына сәйкес жүзеге асырылады.</w:t>
      </w:r>
    </w:p>
    <w:bookmarkEnd w:id="27"/>
    <w:bookmarkStart w:name="z40" w:id="28"/>
    <w:p>
      <w:pPr>
        <w:spacing w:after="0"/>
        <w:ind w:left="0"/>
        <w:jc w:val="left"/>
      </w:pPr>
      <w:r>
        <w:rPr>
          <w:rFonts w:ascii="Times New Roman"/>
          <w:b/>
          <w:i w:val="false"/>
          <w:color w:val="000000"/>
        </w:rPr>
        <w:t xml:space="preserve"> 3-тарау. Жануарларды уақытша ұстау пунктінде ұстау</w:t>
      </w:r>
    </w:p>
    <w:bookmarkEnd w:id="28"/>
    <w:bookmarkStart w:name="z41" w:id="29"/>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29"/>
    <w:bookmarkStart w:name="z42" w:id="30"/>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30"/>
    <w:bookmarkStart w:name="z43" w:id="31"/>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31"/>
    <w:bookmarkStart w:name="z44" w:id="32"/>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32"/>
    <w:bookmarkStart w:name="z45" w:id="33"/>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33"/>
    <w:bookmarkStart w:name="z46" w:id="34"/>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34"/>
    <w:bookmarkStart w:name="z47" w:id="35"/>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35"/>
    <w:bookmarkStart w:name="z48" w:id="36"/>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36"/>
    <w:bookmarkStart w:name="z49" w:id="37"/>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37"/>
    <w:bookmarkStart w:name="z50" w:id="38"/>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38"/>
    <w:bookmarkStart w:name="z51" w:id="39"/>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39"/>
    <w:bookmarkStart w:name="z52" w:id="40"/>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40"/>
    <w:bookmarkStart w:name="z53" w:id="41"/>
    <w:p>
      <w:pPr>
        <w:spacing w:after="0"/>
        <w:ind w:left="0"/>
        <w:jc w:val="left"/>
      </w:pPr>
      <w:r>
        <w:rPr>
          <w:rFonts w:ascii="Times New Roman"/>
          <w:b/>
          <w:i w:val="false"/>
          <w:color w:val="000000"/>
        </w:rPr>
        <w:t xml:space="preserve"> 4 тарау. Жануарларды жансыздандыру</w:t>
      </w:r>
    </w:p>
    <w:bookmarkEnd w:id="41"/>
    <w:bookmarkStart w:name="z54" w:id="42"/>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42"/>
    <w:bookmarkStart w:name="z55" w:id="4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43"/>
    <w:bookmarkStart w:name="z56" w:id="4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 уақытша ұстаудың және жансыздандырудың 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5"/>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 </w:t>
      </w:r>
    </w:p>
    <w:bookmarkEnd w:id="45"/>
    <w:bookmarkStart w:name="z60" w:id="46"/>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bookmarkEnd w:id="46"/>
    <w:bookmarkStart w:name="z61" w:id="47"/>
    <w:p>
      <w:pPr>
        <w:spacing w:after="0"/>
        <w:ind w:left="0"/>
        <w:jc w:val="both"/>
      </w:pPr>
      <w:r>
        <w:rPr>
          <w:rFonts w:ascii="Times New Roman"/>
          <w:b w:val="false"/>
          <w:i w:val="false"/>
          <w:color w:val="000000"/>
          <w:sz w:val="28"/>
        </w:rPr>
        <w:t xml:space="preserve">
      Жануарларды аулаудың, уақытша ұстаудың және жансыздандыру қызметі </w:t>
      </w:r>
    </w:p>
    <w:bookmarkEnd w:id="47"/>
    <w:bookmarkStart w:name="z62" w:id="48"/>
    <w:p>
      <w:pPr>
        <w:spacing w:after="0"/>
        <w:ind w:left="0"/>
        <w:jc w:val="both"/>
      </w:pPr>
      <w:r>
        <w:rPr>
          <w:rFonts w:ascii="Times New Roman"/>
          <w:b w:val="false"/>
          <w:i w:val="false"/>
          <w:color w:val="000000"/>
          <w:sz w:val="28"/>
        </w:rPr>
        <w:t>
      қызметкерінің куәлігі (1)</w:t>
      </w:r>
    </w:p>
    <w:bookmarkEnd w:id="48"/>
    <w:bookmarkStart w:name="z63" w:id="49"/>
    <w:p>
      <w:pPr>
        <w:spacing w:after="0"/>
        <w:ind w:left="0"/>
        <w:jc w:val="both"/>
      </w:pPr>
      <w:r>
        <w:rPr>
          <w:rFonts w:ascii="Times New Roman"/>
          <w:b w:val="false"/>
          <w:i w:val="false"/>
          <w:color w:val="000000"/>
          <w:sz w:val="28"/>
        </w:rPr>
        <w:t>
      Ұйым атауы (2)</w:t>
      </w:r>
    </w:p>
    <w:bookmarkEnd w:id="49"/>
    <w:bookmarkStart w:name="z64" w:id="50"/>
    <w:p>
      <w:pPr>
        <w:spacing w:after="0"/>
        <w:ind w:left="0"/>
        <w:jc w:val="both"/>
      </w:pPr>
      <w:r>
        <w:rPr>
          <w:rFonts w:ascii="Times New Roman"/>
          <w:b w:val="false"/>
          <w:i w:val="false"/>
          <w:color w:val="000000"/>
          <w:sz w:val="28"/>
        </w:rPr>
        <w:t>
      №________ (3)</w:t>
      </w:r>
    </w:p>
    <w:bookmarkEnd w:id="50"/>
    <w:bookmarkStart w:name="z65" w:id="51"/>
    <w:p>
      <w:pPr>
        <w:spacing w:after="0"/>
        <w:ind w:left="0"/>
        <w:jc w:val="both"/>
      </w:pPr>
      <w:r>
        <w:rPr>
          <w:rFonts w:ascii="Times New Roman"/>
          <w:b w:val="false"/>
          <w:i w:val="false"/>
          <w:color w:val="000000"/>
          <w:sz w:val="28"/>
        </w:rPr>
        <w:t>
      QR-код (4)</w:t>
      </w:r>
    </w:p>
    <w:bookmarkEnd w:id="51"/>
    <w:bookmarkStart w:name="z66" w:id="52"/>
    <w:p>
      <w:pPr>
        <w:spacing w:after="0"/>
        <w:ind w:left="0"/>
        <w:jc w:val="both"/>
      </w:pPr>
      <w:r>
        <w:rPr>
          <w:rFonts w:ascii="Times New Roman"/>
          <w:b w:val="false"/>
          <w:i w:val="false"/>
          <w:color w:val="000000"/>
          <w:sz w:val="28"/>
        </w:rPr>
        <w:t>
      Фотосурет (5)</w:t>
      </w:r>
    </w:p>
    <w:bookmarkEnd w:id="52"/>
    <w:bookmarkStart w:name="z67" w:id="53"/>
    <w:p>
      <w:pPr>
        <w:spacing w:after="0"/>
        <w:ind w:left="0"/>
        <w:jc w:val="both"/>
      </w:pPr>
      <w:r>
        <w:rPr>
          <w:rFonts w:ascii="Times New Roman"/>
          <w:b w:val="false"/>
          <w:i w:val="false"/>
          <w:color w:val="000000"/>
          <w:sz w:val="28"/>
        </w:rPr>
        <w:t>
      Тегі, аты, әкесінің аты</w:t>
      </w:r>
    </w:p>
    <w:bookmarkEnd w:id="53"/>
    <w:bookmarkStart w:name="z68" w:id="54"/>
    <w:p>
      <w:pPr>
        <w:spacing w:after="0"/>
        <w:ind w:left="0"/>
        <w:jc w:val="both"/>
      </w:pPr>
      <w:r>
        <w:rPr>
          <w:rFonts w:ascii="Times New Roman"/>
          <w:b w:val="false"/>
          <w:i w:val="false"/>
          <w:color w:val="000000"/>
          <w:sz w:val="28"/>
        </w:rPr>
        <w:t>
      (бар болса) (6)</w:t>
      </w:r>
    </w:p>
    <w:bookmarkEnd w:id="54"/>
    <w:bookmarkStart w:name="z69" w:id="55"/>
    <w:p>
      <w:pPr>
        <w:spacing w:after="0"/>
        <w:ind w:left="0"/>
        <w:jc w:val="both"/>
      </w:pPr>
      <w:r>
        <w:rPr>
          <w:rFonts w:ascii="Times New Roman"/>
          <w:b w:val="false"/>
          <w:i w:val="false"/>
          <w:color w:val="000000"/>
          <w:sz w:val="28"/>
        </w:rPr>
        <w:t>
      Берілген күні: __________ ж. (7)</w:t>
      </w:r>
    </w:p>
    <w:bookmarkEnd w:id="55"/>
    <w:bookmarkStart w:name="z70" w:id="56"/>
    <w:p>
      <w:pPr>
        <w:spacing w:after="0"/>
        <w:ind w:left="0"/>
        <w:jc w:val="both"/>
      </w:pPr>
      <w:r>
        <w:rPr>
          <w:rFonts w:ascii="Times New Roman"/>
          <w:b w:val="false"/>
          <w:i w:val="false"/>
          <w:color w:val="000000"/>
          <w:sz w:val="28"/>
        </w:rPr>
        <w:t>
      Әрекет ету мерзімі __________ ж. дейін (8)</w:t>
      </w:r>
    </w:p>
    <w:bookmarkEnd w:id="56"/>
    <w:bookmarkStart w:name="z71" w:id="57"/>
    <w:p>
      <w:pPr>
        <w:spacing w:after="0"/>
        <w:ind w:left="0"/>
        <w:jc w:val="both"/>
      </w:pPr>
      <w:r>
        <w:rPr>
          <w:rFonts w:ascii="Times New Roman"/>
          <w:b w:val="false"/>
          <w:i w:val="false"/>
          <w:color w:val="000000"/>
          <w:sz w:val="28"/>
        </w:rPr>
        <w:t xml:space="preserve">
      Осы құжаттың түпнұсқалығын деректер </w:t>
      </w:r>
    </w:p>
    <w:bookmarkEnd w:id="57"/>
    <w:bookmarkStart w:name="z72" w:id="58"/>
    <w:p>
      <w:pPr>
        <w:spacing w:after="0"/>
        <w:ind w:left="0"/>
        <w:jc w:val="both"/>
      </w:pPr>
      <w:r>
        <w:rPr>
          <w:rFonts w:ascii="Times New Roman"/>
          <w:b w:val="false"/>
          <w:i w:val="false"/>
          <w:color w:val="000000"/>
          <w:sz w:val="28"/>
        </w:rPr>
        <w:t>
      базасы арқылы тексере аласыз (9)</w:t>
      </w:r>
    </w:p>
    <w:bookmarkEnd w:id="58"/>
    <w:bookmarkStart w:name="z73" w:id="59"/>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bookmarkEnd w:id="59"/>
    <w:bookmarkStart w:name="z74" w:id="60"/>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bookmarkEnd w:id="60"/>
    <w:bookmarkStart w:name="z75" w:id="61"/>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bookmarkEnd w:id="61"/>
    <w:bookmarkStart w:name="z76" w:id="62"/>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bookmarkEnd w:id="62"/>
    <w:bookmarkStart w:name="z77" w:id="63"/>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bookmarkEnd w:id="63"/>
    <w:bookmarkStart w:name="z78" w:id="64"/>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bookmarkEnd w:id="64"/>
    <w:bookmarkStart w:name="z79" w:id="65"/>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bookmarkEnd w:id="65"/>
    <w:bookmarkStart w:name="z80" w:id="66"/>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bookmarkEnd w:id="66"/>
    <w:bookmarkStart w:name="z81" w:id="67"/>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