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54acd" w14:textId="3854a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қаласының әкімдігінің 2016 жылғы 27 мамырдағы № 17/03 "Сәтбаев қаласының балалар мен жасөспірімдер кітапханасы" коммуналдық мемлекеттік мекемесінің Жарғысын бекіту туралы" қаулысына өзгеріс енгізу туралы</w:t>
      </w:r>
    </w:p>
    <w:p>
      <w:pPr>
        <w:spacing w:after="0"/>
        <w:ind w:left="0"/>
        <w:jc w:val="both"/>
      </w:pPr>
      <w:r>
        <w:rPr>
          <w:rFonts w:ascii="Times New Roman"/>
          <w:b w:val="false"/>
          <w:i w:val="false"/>
          <w:color w:val="000000"/>
          <w:sz w:val="28"/>
        </w:rPr>
        <w:t>Ұлытау облысы Сәтбаев қаласының әкімдігінің 2022 жылғы 31 тамыздағы № 65/01 қаулысы</w:t>
      </w:r>
    </w:p>
    <w:p>
      <w:pPr>
        <w:spacing w:after="0"/>
        <w:ind w:left="0"/>
        <w:jc w:val="both"/>
      </w:pPr>
      <w:bookmarkStart w:name="z4" w:id="0"/>
      <w:r>
        <w:rPr>
          <w:rFonts w:ascii="Times New Roman"/>
          <w:b w:val="false"/>
          <w:i w:val="false"/>
          <w:color w:val="000000"/>
          <w:sz w:val="28"/>
        </w:rPr>
        <w:t>
      ҚАУЛЫ ЕТЕДІ:</w:t>
      </w:r>
    </w:p>
    <w:bookmarkEnd w:id="0"/>
    <w:bookmarkStart w:name="z5" w:id="1"/>
    <w:p>
      <w:pPr>
        <w:spacing w:after="0"/>
        <w:ind w:left="0"/>
        <w:jc w:val="both"/>
      </w:pPr>
      <w:r>
        <w:rPr>
          <w:rFonts w:ascii="Times New Roman"/>
          <w:b w:val="false"/>
          <w:i w:val="false"/>
          <w:color w:val="000000"/>
          <w:sz w:val="28"/>
        </w:rPr>
        <w:t>
      1. Сәтбаев қаласы әкімдігінің 2016 жылғы 27 мамырдағы № 17/03 "Сәтбаев қаласының мәдениет және тілдерді дамыту бөлімі" мемлекеттік мекемесінің "Сәтбаев қаласының балалар мен жасөспірімдер кітапханасы" коммуналдық мемлекеттік мекемесінің Жарғысын бекіту туралы" қаулысына мынадай өзгеріс енгізілсін:</w:t>
      </w:r>
    </w:p>
    <w:bookmarkEnd w:id="1"/>
    <w:bookmarkStart w:name="z6" w:id="2"/>
    <w:p>
      <w:pPr>
        <w:spacing w:after="0"/>
        <w:ind w:left="0"/>
        <w:jc w:val="both"/>
      </w:pPr>
      <w:r>
        <w:rPr>
          <w:rFonts w:ascii="Times New Roman"/>
          <w:b w:val="false"/>
          <w:i w:val="false"/>
          <w:color w:val="000000"/>
          <w:sz w:val="28"/>
        </w:rPr>
        <w:t>
      "Сәтбаев қаласының мәдениет және тілдерді дамыту бөлімі" мемлекеттік мекемесінің "Сәтбаев қаласының балалар мен жасөспірімдер кітапханасы" коммуналдық мемлекеттік мекемесі туралы Жарғысының 6-тармағына мемлекеттік тілде "Ұлытау облысы" деген сөздер енгізілсін, орыс тілінде "Карагандинская область" деген сөздер "область Ұлытау" деген сөздермен ауыстырылсын.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Сәтбаев қаласының әкімдігінің 27.05.2016 № 17/03 қаулысы түскен жоқ.</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2. "Сәтбаев қаласының мәдениет және тілдерді дамыту бөлімі" мемлекеттік мекемесінің "Сәтбаев қаласының балалар мен жасөспірімдер кітапханасы" коммуналдық мемлекеттік мекемесінің басшысы (С.Т.Карабекова) Жарғыдағы өзгерістерді уәкілетті тіркеуші органға хабарлау және заңнамада белгіленген тәртіппен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3. Осы қаулының орындалуын бақылау "Сәтбаев қаласының мәдениет және тілдерді дамыту бөлімі" мемлекеттік мекемесінің "Сәтбаев қаласының балалар мен жасөспірімдер кітапханасы" коммуналдық мемлекеттік мекемесінің басшысы С.Т.Карабековаға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Сәтбаев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 Ыдырысов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