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fd19b" w14:textId="82fd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2021 жылғы 27 желтоқсандағы № 18-3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2022 жылғы 30 қыркүйектегі № 31-12 шешімі</w:t>
      </w:r>
    </w:p>
    <w:p>
      <w:pPr>
        <w:spacing w:after="0"/>
        <w:ind w:left="0"/>
        <w:jc w:val="both"/>
      </w:pPr>
      <w:bookmarkStart w:name="z7" w:id="0"/>
      <w:r>
        <w:rPr>
          <w:rFonts w:ascii="Times New Roman"/>
          <w:b w:val="false"/>
          <w:i w:val="false"/>
          <w:color w:val="000000"/>
          <w:sz w:val="28"/>
        </w:rPr>
        <w:t>
      Талас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аудандық бюджет туралы" Талас аудандық мәслихатының 2021 жылғы 27 желтоқсандағы № 18 - 3 шешіміне (Нормативтік құқықтық актілерді мемлекеттік тіркеу тізілімінде </w:t>
      </w:r>
      <w:r>
        <w:rPr>
          <w:rFonts w:ascii="Times New Roman"/>
          <w:b w:val="false"/>
          <w:i w:val="false"/>
          <w:color w:val="000000"/>
          <w:sz w:val="28"/>
        </w:rPr>
        <w:t>№162555</w:t>
      </w:r>
      <w:r>
        <w:rPr>
          <w:rFonts w:ascii="Times New Roman"/>
          <w:b w:val="false"/>
          <w:i w:val="false"/>
          <w:color w:val="000000"/>
          <w:sz w:val="28"/>
        </w:rPr>
        <w:t xml:space="preserve">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 2024 жылдарға арналған аудандық бюджет тиісінше осы шешімнің 1, 2, 3 – қосымшаларға сәйкес, оның ішінде 2022 жылға келесідей көлемде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кірістер – 13 870 562 мың теңге, оның ішінде:</w:t>
      </w:r>
    </w:p>
    <w:bookmarkStart w:name="z12" w:id="3"/>
    <w:p>
      <w:pPr>
        <w:spacing w:after="0"/>
        <w:ind w:left="0"/>
        <w:jc w:val="both"/>
      </w:pPr>
      <w:r>
        <w:rPr>
          <w:rFonts w:ascii="Times New Roman"/>
          <w:b w:val="false"/>
          <w:i w:val="false"/>
          <w:color w:val="000000"/>
          <w:sz w:val="28"/>
        </w:rPr>
        <w:t>
      салықтық түсімдер – 1 745 229 мың теңге;</w:t>
      </w:r>
    </w:p>
    <w:bookmarkEnd w:id="3"/>
    <w:bookmarkStart w:name="z13" w:id="4"/>
    <w:p>
      <w:pPr>
        <w:spacing w:after="0"/>
        <w:ind w:left="0"/>
        <w:jc w:val="both"/>
      </w:pPr>
      <w:r>
        <w:rPr>
          <w:rFonts w:ascii="Times New Roman"/>
          <w:b w:val="false"/>
          <w:i w:val="false"/>
          <w:color w:val="000000"/>
          <w:sz w:val="28"/>
        </w:rPr>
        <w:t>
      салықтық емес түсімдер – 52 828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19 700 мың теңге;</w:t>
      </w:r>
    </w:p>
    <w:bookmarkEnd w:id="5"/>
    <w:bookmarkStart w:name="z15" w:id="6"/>
    <w:p>
      <w:pPr>
        <w:spacing w:after="0"/>
        <w:ind w:left="0"/>
        <w:jc w:val="both"/>
      </w:pPr>
      <w:r>
        <w:rPr>
          <w:rFonts w:ascii="Times New Roman"/>
          <w:b w:val="false"/>
          <w:i w:val="false"/>
          <w:color w:val="000000"/>
          <w:sz w:val="28"/>
        </w:rPr>
        <w:t>
      трансферттер түсiмі – 12 052 805 мың теңге;</w:t>
      </w:r>
    </w:p>
    <w:bookmarkEnd w:id="6"/>
    <w:bookmarkStart w:name="z16" w:id="7"/>
    <w:p>
      <w:pPr>
        <w:spacing w:after="0"/>
        <w:ind w:left="0"/>
        <w:jc w:val="both"/>
      </w:pPr>
      <w:r>
        <w:rPr>
          <w:rFonts w:ascii="Times New Roman"/>
          <w:b w:val="false"/>
          <w:i w:val="false"/>
          <w:color w:val="000000"/>
          <w:sz w:val="28"/>
        </w:rPr>
        <w:t>
      2) шығындар – 14 014 660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15 956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45945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29 989 мың теңге;</w:t>
      </w:r>
    </w:p>
    <w:bookmarkEnd w:id="10"/>
    <w:bookmarkStart w:name="z20" w:id="11"/>
    <w:p>
      <w:pPr>
        <w:spacing w:after="0"/>
        <w:ind w:left="0"/>
        <w:jc w:val="both"/>
      </w:pPr>
      <w:r>
        <w:rPr>
          <w:rFonts w:ascii="Times New Roman"/>
          <w:b w:val="false"/>
          <w:i w:val="false"/>
          <w:color w:val="000000"/>
          <w:sz w:val="28"/>
        </w:rPr>
        <w:t>
      4) қаржы активтерiмен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активтерiн сатып алу – 0 мың теңге;</w:t>
      </w:r>
    </w:p>
    <w:bookmarkEnd w:id="12"/>
    <w:bookmarkStart w:name="z22" w:id="13"/>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- 160 054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160 054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45 945 мың теңге;</w:t>
      </w:r>
    </w:p>
    <w:bookmarkEnd w:id="16"/>
    <w:bookmarkStart w:name="z26" w:id="17"/>
    <w:p>
      <w:pPr>
        <w:spacing w:after="0"/>
        <w:ind w:left="0"/>
        <w:jc w:val="both"/>
      </w:pPr>
      <w:r>
        <w:rPr>
          <w:rFonts w:ascii="Times New Roman"/>
          <w:b w:val="false"/>
          <w:i w:val="false"/>
          <w:color w:val="000000"/>
          <w:sz w:val="28"/>
        </w:rPr>
        <w:t>
      қарыздарды өтеу – 29 989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бос қалдықтары – 144 098 мың теңге".</w:t>
      </w:r>
    </w:p>
    <w:bookmarkEnd w:id="18"/>
    <w:bookmarkStart w:name="z28"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9" w:id="20"/>
    <w:p>
      <w:pPr>
        <w:spacing w:after="0"/>
        <w:ind w:left="0"/>
        <w:jc w:val="both"/>
      </w:pPr>
      <w:r>
        <w:rPr>
          <w:rFonts w:ascii="Times New Roman"/>
          <w:b w:val="false"/>
          <w:i w:val="false"/>
          <w:color w:val="000000"/>
          <w:sz w:val="28"/>
        </w:rPr>
        <w:t>
      2. Осы шешім 2022 жылдың 1 қаңтарынан бастап күшіне енеді.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br/>
            </w:r>
            <w:r>
              <w:rPr>
                <w:rFonts w:ascii="Times New Roman"/>
                <w:b w:val="false"/>
                <w:i w:val="false"/>
                <w:color w:val="000000"/>
                <w:sz w:val="20"/>
              </w:rPr>
              <w:t>2022 жылғы 30 қыркүйектегі</w:t>
            </w:r>
            <w:r>
              <w:br/>
            </w:r>
            <w:r>
              <w:rPr>
                <w:rFonts w:ascii="Times New Roman"/>
                <w:b w:val="false"/>
                <w:i w:val="false"/>
                <w:color w:val="000000"/>
                <w:sz w:val="20"/>
              </w:rPr>
              <w:t>№31-12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br/>
            </w:r>
            <w:r>
              <w:rPr>
                <w:rFonts w:ascii="Times New Roman"/>
                <w:b w:val="false"/>
                <w:i w:val="false"/>
                <w:color w:val="000000"/>
                <w:sz w:val="20"/>
              </w:rPr>
              <w:t>2021 жылғы 27 желтоқсандағы</w:t>
            </w:r>
            <w:r>
              <w:br/>
            </w:r>
            <w:r>
              <w:rPr>
                <w:rFonts w:ascii="Times New Roman"/>
                <w:b w:val="false"/>
                <w:i w:val="false"/>
                <w:color w:val="000000"/>
                <w:sz w:val="20"/>
              </w:rPr>
              <w:t>№18-3 шешіміне 1 қосымша</w:t>
            </w:r>
          </w:p>
        </w:tc>
      </w:tr>
    </w:tbl>
    <w:bookmarkStart w:name="z37" w:id="21"/>
    <w:p>
      <w:pPr>
        <w:spacing w:after="0"/>
        <w:ind w:left="0"/>
        <w:jc w:val="left"/>
      </w:pPr>
      <w:r>
        <w:rPr>
          <w:rFonts w:ascii="Times New Roman"/>
          <w:b/>
          <w:i w:val="false"/>
          <w:color w:val="000000"/>
        </w:rPr>
        <w:t xml:space="preserve"> 2022 жылға арналған аудан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12 052 805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12 052 805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14 014 660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749 593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933 925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629 846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