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7f2e" w14:textId="61a7f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мәслихатының 2021 жылғы 27 желтоқсандағы № 18-3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2022 жылғы 4 шілдедегі № 27-2 шешімі</w:t>
      </w:r>
    </w:p>
    <w:p>
      <w:pPr>
        <w:spacing w:after="0"/>
        <w:ind w:left="0"/>
        <w:jc w:val="both"/>
      </w:pPr>
      <w:bookmarkStart w:name="z7" w:id="0"/>
      <w:r>
        <w:rPr>
          <w:rFonts w:ascii="Times New Roman"/>
          <w:b w:val="false"/>
          <w:i w:val="false"/>
          <w:color w:val="000000"/>
          <w:sz w:val="28"/>
        </w:rPr>
        <w:t>
      Талас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"2022-2024 жылдарға арналған аудандық бюджет туралы" Талас аудандық мәслихатының 2021 жылғы 27 желтоқсандағы </w:t>
      </w:r>
      <w:r>
        <w:rPr>
          <w:rFonts w:ascii="Times New Roman"/>
          <w:b w:val="false"/>
          <w:i w:val="false"/>
          <w:color w:val="000000"/>
          <w:sz w:val="28"/>
        </w:rPr>
        <w:t>№ 18-3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162555</w:t>
      </w:r>
      <w:r>
        <w:rPr>
          <w:rFonts w:ascii="Times New Roman"/>
          <w:b w:val="false"/>
          <w:i w:val="false"/>
          <w:color w:val="000000"/>
          <w:sz w:val="28"/>
        </w:rPr>
        <w:t xml:space="preserve">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 2024 жылдарға арналған аудандық бюджет тиісінше осы шешімнің 1, 2, 3 – қосымшаларға сәйкес, оның ішінде 2022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13 579 178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1 583 680 мың теңге;</w:t>
      </w:r>
    </w:p>
    <w:bookmarkEnd w:id="4"/>
    <w:bookmarkStart w:name="z13" w:id="5"/>
    <w:p>
      <w:pPr>
        <w:spacing w:after="0"/>
        <w:ind w:left="0"/>
        <w:jc w:val="both"/>
      </w:pPr>
      <w:r>
        <w:rPr>
          <w:rFonts w:ascii="Times New Roman"/>
          <w:b w:val="false"/>
          <w:i w:val="false"/>
          <w:color w:val="000000"/>
          <w:sz w:val="28"/>
        </w:rPr>
        <w:t>
      салықтық емес түсімдер – 17 526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4175 мың теңге;</w:t>
      </w:r>
    </w:p>
    <w:bookmarkEnd w:id="6"/>
    <w:bookmarkStart w:name="z15" w:id="7"/>
    <w:p>
      <w:pPr>
        <w:spacing w:after="0"/>
        <w:ind w:left="0"/>
        <w:jc w:val="both"/>
      </w:pPr>
      <w:r>
        <w:rPr>
          <w:rFonts w:ascii="Times New Roman"/>
          <w:b w:val="false"/>
          <w:i w:val="false"/>
          <w:color w:val="000000"/>
          <w:sz w:val="28"/>
        </w:rPr>
        <w:t>
      трансферттер түсiмі – 11 973 797 мың теңге;</w:t>
      </w:r>
    </w:p>
    <w:bookmarkEnd w:id="7"/>
    <w:bookmarkStart w:name="z16" w:id="8"/>
    <w:p>
      <w:pPr>
        <w:spacing w:after="0"/>
        <w:ind w:left="0"/>
        <w:jc w:val="both"/>
      </w:pPr>
      <w:r>
        <w:rPr>
          <w:rFonts w:ascii="Times New Roman"/>
          <w:b w:val="false"/>
          <w:i w:val="false"/>
          <w:color w:val="000000"/>
          <w:sz w:val="28"/>
        </w:rPr>
        <w:t>
      2) шығындар – 13 723 276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15 956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45945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29 989 мың теңге;</w:t>
      </w:r>
    </w:p>
    <w:bookmarkEnd w:id="11"/>
    <w:bookmarkStart w:name="z20" w:id="12"/>
    <w:p>
      <w:pPr>
        <w:spacing w:after="0"/>
        <w:ind w:left="0"/>
        <w:jc w:val="both"/>
      </w:pPr>
      <w:r>
        <w:rPr>
          <w:rFonts w:ascii="Times New Roman"/>
          <w:b w:val="false"/>
          <w:i w:val="false"/>
          <w:color w:val="000000"/>
          <w:sz w:val="28"/>
        </w:rPr>
        <w:t>
      4) қаржы активтерiмен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22"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- 160 054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160 054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45 945 мың теңге;</w:t>
      </w:r>
    </w:p>
    <w:bookmarkEnd w:id="17"/>
    <w:bookmarkStart w:name="z26" w:id="18"/>
    <w:p>
      <w:pPr>
        <w:spacing w:after="0"/>
        <w:ind w:left="0"/>
        <w:jc w:val="both"/>
      </w:pPr>
      <w:r>
        <w:rPr>
          <w:rFonts w:ascii="Times New Roman"/>
          <w:b w:val="false"/>
          <w:i w:val="false"/>
          <w:color w:val="000000"/>
          <w:sz w:val="28"/>
        </w:rPr>
        <w:t>
      қарыздарды өтеу – 29 989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бос қалдықтары – 144 098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күшіне енеді.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хатшысының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Т.Капсаланов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2022 жылғы 04 шілдедегі</w:t>
            </w:r>
            <w:r>
              <w:br/>
            </w:r>
            <w:r>
              <w:rPr>
                <w:rFonts w:ascii="Times New Roman"/>
                <w:b w:val="false"/>
                <w:i w:val="false"/>
                <w:color w:val="000000"/>
                <w:sz w:val="20"/>
              </w:rPr>
              <w:t>№ 27-2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Талас аудандық мәслихатының </w:t>
            </w:r>
            <w:r>
              <w:br/>
            </w:r>
            <w:r>
              <w:rPr>
                <w:rFonts w:ascii="Times New Roman"/>
                <w:b w:val="false"/>
                <w:i w:val="false"/>
                <w:color w:val="000000"/>
                <w:sz w:val="20"/>
              </w:rPr>
              <w:t>2021 жылғы 27 желтоқсандағы</w:t>
            </w:r>
            <w:r>
              <w:br/>
            </w:r>
            <w:r>
              <w:rPr>
                <w:rFonts w:ascii="Times New Roman"/>
                <w:b w:val="false"/>
                <w:i w:val="false"/>
                <w:color w:val="000000"/>
                <w:sz w:val="20"/>
              </w:rPr>
              <w:t>№ 18-3 шешіміне 1 қосымша</w:t>
            </w:r>
          </w:p>
        </w:tc>
      </w:tr>
    </w:tbl>
    <w:bookmarkStart w:name="z37" w:id="22"/>
    <w:p>
      <w:pPr>
        <w:spacing w:after="0"/>
        <w:ind w:left="0"/>
        <w:jc w:val="left"/>
      </w:pPr>
      <w:r>
        <w:rPr>
          <w:rFonts w:ascii="Times New Roman"/>
          <w:b/>
          <w:i w:val="false"/>
          <w:color w:val="000000"/>
        </w:rPr>
        <w:t xml:space="preserve"> 2022 жылға арналған аудан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13 579 178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11 973 797</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13 723 276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7 480 733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6 976 290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