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5e6a3" w14:textId="305e6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Меркі аудандық мәслихатының 2021 жылғы 24 желтоқсандағы №19-3 "2022-2024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Жамбыл облысы Меркі аудандық мәслихатының 2022 жылғы 18 сәуірдегі № 23-2 шешімі</w:t>
      </w:r>
    </w:p>
    <w:p>
      <w:pPr>
        <w:spacing w:after="0"/>
        <w:ind w:left="0"/>
        <w:jc w:val="both"/>
      </w:pPr>
      <w:bookmarkStart w:name="z7"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 бабы</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w:t>
      </w:r>
      <w:r>
        <w:rPr>
          <w:rFonts w:ascii="Times New Roman"/>
          <w:b w:val="false"/>
          <w:i w:val="false"/>
          <w:color w:val="000000"/>
          <w:sz w:val="28"/>
        </w:rPr>
        <w:t xml:space="preserve"> және "2022-2024 жылдарға арналған облыстық бюджет туралы" Жамбыл облыстық мәслихатының 2021 жылғы 13 желтоқсандағы </w:t>
      </w:r>
      <w:r>
        <w:rPr>
          <w:rFonts w:ascii="Times New Roman"/>
          <w:b w:val="false"/>
          <w:i w:val="false"/>
          <w:color w:val="000000"/>
          <w:sz w:val="28"/>
        </w:rPr>
        <w:t>№12-5</w:t>
      </w:r>
      <w:r>
        <w:rPr>
          <w:rFonts w:ascii="Times New Roman"/>
          <w:b w:val="false"/>
          <w:i w:val="false"/>
          <w:color w:val="000000"/>
          <w:sz w:val="28"/>
        </w:rPr>
        <w:t xml:space="preserve"> шешіміне өзгерістер енгізу туралы" Жамбыл облыстық мәслихатының 2022 жылғы 4 сәуіріндегі №15-5 шешімі (Нормативтік құқықтық актілерді мемлекеттік тіркеу тізілімінде №27593 болып тіркелген) негізінде аудандық мәслихат ШЕШТІ:</w:t>
      </w:r>
    </w:p>
    <w:bookmarkEnd w:id="0"/>
    <w:bookmarkStart w:name="z8" w:id="1"/>
    <w:p>
      <w:pPr>
        <w:spacing w:after="0"/>
        <w:ind w:left="0"/>
        <w:jc w:val="both"/>
      </w:pPr>
      <w:r>
        <w:rPr>
          <w:rFonts w:ascii="Times New Roman"/>
          <w:b w:val="false"/>
          <w:i w:val="false"/>
          <w:color w:val="000000"/>
          <w:sz w:val="28"/>
        </w:rPr>
        <w:t xml:space="preserve">
      1. "2022-2024 жылдарға арналған аудандық бюджет туралы" Меркі аудандық мәслихатының 2021 жылғы 24 желтоқсандағы №19-3 шешіміне (Нормативтік құқықтық актілердің мемлекеттік тіркеу тізілімінде </w:t>
      </w:r>
      <w:r>
        <w:rPr>
          <w:rFonts w:ascii="Times New Roman"/>
          <w:b w:val="false"/>
          <w:i w:val="false"/>
          <w:color w:val="000000"/>
          <w:sz w:val="28"/>
        </w:rPr>
        <w:t>№26164</w:t>
      </w:r>
      <w:r>
        <w:rPr>
          <w:rFonts w:ascii="Times New Roman"/>
          <w:b w:val="false"/>
          <w:i w:val="false"/>
          <w:color w:val="000000"/>
          <w:sz w:val="28"/>
        </w:rPr>
        <w:t xml:space="preserve"> болып тіркелген)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10" w:id="2"/>
    <w:p>
      <w:pPr>
        <w:spacing w:after="0"/>
        <w:ind w:left="0"/>
        <w:jc w:val="both"/>
      </w:pPr>
      <w:r>
        <w:rPr>
          <w:rFonts w:ascii="Times New Roman"/>
          <w:b w:val="false"/>
          <w:i w:val="false"/>
          <w:color w:val="000000"/>
          <w:sz w:val="28"/>
        </w:rPr>
        <w:t>
      "1. 2022-2024 жылдарға арналған аудандық бюджет тиісінше осы шешімнің 1,2,3 –қосымшаларға сәйкес, оның ішінде 2022 жылға келесіндей көлемде бекітілсін:</w:t>
      </w:r>
    </w:p>
    <w:bookmarkEnd w:id="2"/>
    <w:bookmarkStart w:name="z11" w:id="3"/>
    <w:p>
      <w:pPr>
        <w:spacing w:after="0"/>
        <w:ind w:left="0"/>
        <w:jc w:val="both"/>
      </w:pPr>
      <w:r>
        <w:rPr>
          <w:rFonts w:ascii="Times New Roman"/>
          <w:b w:val="false"/>
          <w:i w:val="false"/>
          <w:color w:val="000000"/>
          <w:sz w:val="28"/>
        </w:rPr>
        <w:t>
      1) кірістер –16649693 мың теңге, оның ішінде:</w:t>
      </w:r>
    </w:p>
    <w:bookmarkEnd w:id="3"/>
    <w:bookmarkStart w:name="z12" w:id="4"/>
    <w:p>
      <w:pPr>
        <w:spacing w:after="0"/>
        <w:ind w:left="0"/>
        <w:jc w:val="both"/>
      </w:pPr>
      <w:r>
        <w:rPr>
          <w:rFonts w:ascii="Times New Roman"/>
          <w:b w:val="false"/>
          <w:i w:val="false"/>
          <w:color w:val="000000"/>
          <w:sz w:val="28"/>
        </w:rPr>
        <w:t>
      салықтық түсімдер – 2194645 мың теңге;</w:t>
      </w:r>
    </w:p>
    <w:bookmarkEnd w:id="4"/>
    <w:bookmarkStart w:name="z13" w:id="5"/>
    <w:p>
      <w:pPr>
        <w:spacing w:after="0"/>
        <w:ind w:left="0"/>
        <w:jc w:val="both"/>
      </w:pPr>
      <w:r>
        <w:rPr>
          <w:rFonts w:ascii="Times New Roman"/>
          <w:b w:val="false"/>
          <w:i w:val="false"/>
          <w:color w:val="000000"/>
          <w:sz w:val="28"/>
        </w:rPr>
        <w:t>
      салықтық емес түсімдер – 150 мың теңге;</w:t>
      </w:r>
    </w:p>
    <w:bookmarkEnd w:id="5"/>
    <w:bookmarkStart w:name="z14" w:id="6"/>
    <w:p>
      <w:pPr>
        <w:spacing w:after="0"/>
        <w:ind w:left="0"/>
        <w:jc w:val="both"/>
      </w:pPr>
      <w:r>
        <w:rPr>
          <w:rFonts w:ascii="Times New Roman"/>
          <w:b w:val="false"/>
          <w:i w:val="false"/>
          <w:color w:val="000000"/>
          <w:sz w:val="28"/>
        </w:rPr>
        <w:t>
      негізгі капиталды сатудан түсетін түсімдер –118000 мың теңге;</w:t>
      </w:r>
    </w:p>
    <w:bookmarkEnd w:id="6"/>
    <w:bookmarkStart w:name="z15" w:id="7"/>
    <w:p>
      <w:pPr>
        <w:spacing w:after="0"/>
        <w:ind w:left="0"/>
        <w:jc w:val="both"/>
      </w:pPr>
      <w:r>
        <w:rPr>
          <w:rFonts w:ascii="Times New Roman"/>
          <w:b w:val="false"/>
          <w:i w:val="false"/>
          <w:color w:val="000000"/>
          <w:sz w:val="28"/>
        </w:rPr>
        <w:t>
      трансферттердің түсімдері – 14336898 мың теңге;</w:t>
      </w:r>
    </w:p>
    <w:bookmarkEnd w:id="7"/>
    <w:bookmarkStart w:name="z16" w:id="8"/>
    <w:p>
      <w:pPr>
        <w:spacing w:after="0"/>
        <w:ind w:left="0"/>
        <w:jc w:val="both"/>
      </w:pPr>
      <w:r>
        <w:rPr>
          <w:rFonts w:ascii="Times New Roman"/>
          <w:b w:val="false"/>
          <w:i w:val="false"/>
          <w:color w:val="000000"/>
          <w:sz w:val="28"/>
        </w:rPr>
        <w:t>
      2) шығындар –16784364 мың теңге;</w:t>
      </w:r>
    </w:p>
    <w:bookmarkEnd w:id="8"/>
    <w:bookmarkStart w:name="z17" w:id="9"/>
    <w:p>
      <w:pPr>
        <w:spacing w:after="0"/>
        <w:ind w:left="0"/>
        <w:jc w:val="both"/>
      </w:pPr>
      <w:r>
        <w:rPr>
          <w:rFonts w:ascii="Times New Roman"/>
          <w:b w:val="false"/>
          <w:i w:val="false"/>
          <w:color w:val="000000"/>
          <w:sz w:val="28"/>
        </w:rPr>
        <w:t>
      3) таза бюджеттік кредиттеу –119521 мың теңге, оның ішінде:</w:t>
      </w:r>
    </w:p>
    <w:bookmarkEnd w:id="9"/>
    <w:bookmarkStart w:name="z18" w:id="10"/>
    <w:p>
      <w:pPr>
        <w:spacing w:after="0"/>
        <w:ind w:left="0"/>
        <w:jc w:val="both"/>
      </w:pPr>
      <w:r>
        <w:rPr>
          <w:rFonts w:ascii="Times New Roman"/>
          <w:b w:val="false"/>
          <w:i w:val="false"/>
          <w:color w:val="000000"/>
          <w:sz w:val="28"/>
        </w:rPr>
        <w:t>
      бюджеттік кредиттер –165402 мың теңге;</w:t>
      </w:r>
    </w:p>
    <w:bookmarkEnd w:id="10"/>
    <w:bookmarkStart w:name="z19" w:id="11"/>
    <w:p>
      <w:pPr>
        <w:spacing w:after="0"/>
        <w:ind w:left="0"/>
        <w:jc w:val="both"/>
      </w:pPr>
      <w:r>
        <w:rPr>
          <w:rFonts w:ascii="Times New Roman"/>
          <w:b w:val="false"/>
          <w:i w:val="false"/>
          <w:color w:val="000000"/>
          <w:sz w:val="28"/>
        </w:rPr>
        <w:t>
      бюджеттік кредиттерді өтеу- 45881 мың теңге;</w:t>
      </w:r>
    </w:p>
    <w:bookmarkEnd w:id="11"/>
    <w:bookmarkStart w:name="z20" w:id="12"/>
    <w:p>
      <w:pPr>
        <w:spacing w:after="0"/>
        <w:ind w:left="0"/>
        <w:jc w:val="both"/>
      </w:pPr>
      <w:r>
        <w:rPr>
          <w:rFonts w:ascii="Times New Roman"/>
          <w:b w:val="false"/>
          <w:i w:val="false"/>
          <w:color w:val="000000"/>
          <w:sz w:val="28"/>
        </w:rPr>
        <w:t>
      4) қаржы активтерімен операциялар бойынша сальдо –0 мың теңге;</w:t>
      </w:r>
    </w:p>
    <w:bookmarkEnd w:id="12"/>
    <w:bookmarkStart w:name="z21"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22" w:id="14"/>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14"/>
    <w:bookmarkStart w:name="z23" w:id="15"/>
    <w:p>
      <w:pPr>
        <w:spacing w:after="0"/>
        <w:ind w:left="0"/>
        <w:jc w:val="both"/>
      </w:pPr>
      <w:r>
        <w:rPr>
          <w:rFonts w:ascii="Times New Roman"/>
          <w:b w:val="false"/>
          <w:i w:val="false"/>
          <w:color w:val="000000"/>
          <w:sz w:val="28"/>
        </w:rPr>
        <w:t>
      5) бюджеттің тапшылығы (профициті) – -254192 мың теңге;</w:t>
      </w:r>
    </w:p>
    <w:bookmarkEnd w:id="15"/>
    <w:bookmarkStart w:name="z24" w:id="16"/>
    <w:p>
      <w:pPr>
        <w:spacing w:after="0"/>
        <w:ind w:left="0"/>
        <w:jc w:val="both"/>
      </w:pPr>
      <w:r>
        <w:rPr>
          <w:rFonts w:ascii="Times New Roman"/>
          <w:b w:val="false"/>
          <w:i w:val="false"/>
          <w:color w:val="000000"/>
          <w:sz w:val="28"/>
        </w:rPr>
        <w:t>
      6) бюджет тапшылығын қаржыландыру (профицитті пайдалану) –254192 мың теңге, оның ішінде:</w:t>
      </w:r>
    </w:p>
    <w:bookmarkEnd w:id="16"/>
    <w:bookmarkStart w:name="z25" w:id="17"/>
    <w:p>
      <w:pPr>
        <w:spacing w:after="0"/>
        <w:ind w:left="0"/>
        <w:jc w:val="both"/>
      </w:pPr>
      <w:r>
        <w:rPr>
          <w:rFonts w:ascii="Times New Roman"/>
          <w:b w:val="false"/>
          <w:i w:val="false"/>
          <w:color w:val="000000"/>
          <w:sz w:val="28"/>
        </w:rPr>
        <w:t>
      қарыздар түсімі -165402 мың теңге;</w:t>
      </w:r>
    </w:p>
    <w:bookmarkEnd w:id="17"/>
    <w:bookmarkStart w:name="z26" w:id="18"/>
    <w:p>
      <w:pPr>
        <w:spacing w:after="0"/>
        <w:ind w:left="0"/>
        <w:jc w:val="both"/>
      </w:pPr>
      <w:r>
        <w:rPr>
          <w:rFonts w:ascii="Times New Roman"/>
          <w:b w:val="false"/>
          <w:i w:val="false"/>
          <w:color w:val="000000"/>
          <w:sz w:val="28"/>
        </w:rPr>
        <w:t>
      қарыздарды өтеу – 45881 мың теңге;</w:t>
      </w:r>
    </w:p>
    <w:bookmarkEnd w:id="18"/>
    <w:bookmarkStart w:name="z27" w:id="19"/>
    <w:p>
      <w:pPr>
        <w:spacing w:after="0"/>
        <w:ind w:left="0"/>
        <w:jc w:val="both"/>
      </w:pPr>
      <w:r>
        <w:rPr>
          <w:rFonts w:ascii="Times New Roman"/>
          <w:b w:val="false"/>
          <w:i w:val="false"/>
          <w:color w:val="000000"/>
          <w:sz w:val="28"/>
        </w:rPr>
        <w:t>
      бюджет қаражатының пайдаланылатын қалдықтары- 134671 мың теңге".</w:t>
      </w:r>
    </w:p>
    <w:bookmarkEnd w:id="19"/>
    <w:bookmarkStart w:name="z28"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9" w:id="21"/>
    <w:p>
      <w:pPr>
        <w:spacing w:after="0"/>
        <w:ind w:left="0"/>
        <w:jc w:val="both"/>
      </w:pPr>
      <w:r>
        <w:rPr>
          <w:rFonts w:ascii="Times New Roman"/>
          <w:b w:val="false"/>
          <w:i w:val="false"/>
          <w:color w:val="000000"/>
          <w:sz w:val="28"/>
        </w:rPr>
        <w:t>
      2. Осы шешім 2022 жылғы 1 қаңтарынан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хатшысы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Көкрекбаев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Меркі аудандық мәслихатының</w:t>
            </w:r>
            <w:r>
              <w:br/>
            </w:r>
            <w:r>
              <w:rPr>
                <w:rFonts w:ascii="Times New Roman"/>
                <w:b w:val="false"/>
                <w:i w:val="false"/>
                <w:color w:val="000000"/>
                <w:sz w:val="20"/>
              </w:rPr>
              <w:t>2022 жылғы 18 сәуірдегі №23-2</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Меркі аудандық мәслихатының</w:t>
            </w:r>
            <w:r>
              <w:br/>
            </w:r>
            <w:r>
              <w:rPr>
                <w:rFonts w:ascii="Times New Roman"/>
                <w:b w:val="false"/>
                <w:i w:val="false"/>
                <w:color w:val="000000"/>
                <w:sz w:val="20"/>
              </w:rPr>
              <w:t>2021 жылғы 24 желтоқсандағы</w:t>
            </w:r>
            <w:r>
              <w:br/>
            </w:r>
            <w:r>
              <w:rPr>
                <w:rFonts w:ascii="Times New Roman"/>
                <w:b w:val="false"/>
                <w:i w:val="false"/>
                <w:color w:val="000000"/>
                <w:sz w:val="20"/>
              </w:rPr>
              <w:t>№19-3 шешіміне 1 қосымша</w:t>
            </w:r>
          </w:p>
        </w:tc>
      </w:tr>
    </w:tbl>
    <w:bookmarkStart w:name="z37" w:id="22"/>
    <w:p>
      <w:pPr>
        <w:spacing w:after="0"/>
        <w:ind w:left="0"/>
        <w:jc w:val="left"/>
      </w:pPr>
      <w:r>
        <w:rPr>
          <w:rFonts w:ascii="Times New Roman"/>
          <w:b/>
          <w:i w:val="false"/>
          <w:color w:val="000000"/>
        </w:rPr>
        <w:t xml:space="preserve"> 2022 жылға арналған аудандық бюджет</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16649693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2194645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826762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736762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635319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635319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690624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690624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14336898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14336898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14336898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16784364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1178367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799804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765968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 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1642006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533860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533860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948886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протездік-ортопедиялық көмек, сурдотехникалық құралдар, тифлотехникалық құралдар, санаторий-курорттық емделу, міндетті гигиеналық құралдармен қамтамасыз ету, арнаулы жүріп-тұру құралдары,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2353770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1346391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976269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1007379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985379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655027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247110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247110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бірыңғай бағдарламасы шеңберінде индустриялық инфрақұрылымды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10682479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10682479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10261512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404158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165402</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45881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активтерін сатудан түскен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134671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