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dd75" w14:textId="611d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Жамбыл ауданы ауылдық округтерінің бюджеттері туралы" Жамбыл облысы Жамбыл аудандық мәслихатының 2021 жылғы 31 желтоқсандағы №14-2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мәслихатының 2022 жылғы 19 шілдедегі № 21-2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Жамбыл ауданы ауылдық округтерінің бюджеттері туралы" Жамбыл облысы Жамбыл аудандық мәслихатының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арналаған Жамбыл ауданы ауылдық округтерінің бюджеттері тиісінше 1-19 қосымшаларға сәйкес, оның ішінде 2022 жылға әрбір ауылдық округ бойынша келесідей көлемде бекітілсін":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Аса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199 834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30 565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169 269 мың теңге.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209 966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-10 132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10 132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10 132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Айшабибі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244 937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236 946 мың теңге.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246 702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-1 765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–1 765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1 765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Ақбастау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92 625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4 118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88 507 мың теңге.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93 380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-755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- 755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755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Ақбұлым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155 115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6 046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120 мың теңге;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148 949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156 463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-1 348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–1 348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1 348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Бесағаш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107 047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10 171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300 мың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96 576 мың теңге.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109 568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-2 521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–2 521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2 521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Гродиково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105 269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8 750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246 мың теңге;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96 273 мың теңге.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109 077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-3 808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–3 808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3 808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Жамбыл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180 984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13 079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167 905 мың теңге.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182 562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-1 578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1 578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1 578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Қарой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112 114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9 176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102 938 мың теңге.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115 660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-3 546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–3 546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3 546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Қызылқайнар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415 274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6 867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 мың теңге;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408 353 мың теңге.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416 993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-1 719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–1 719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1 719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Қаратөбе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147 759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14 562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133 197 мың теңге.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152 217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-4 458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–4 458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4 458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Қаракемер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96 265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3 539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92 726 мың теңге.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97 322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-1 057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1 057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1 057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Көлқайнар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113 572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5 336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108 236 мың теңге.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114 898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-1 326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–1 326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1 326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Өрнек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134 316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2 504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131 812 мың теңге.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135 326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-1 010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1 010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1 010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Қарасу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102 525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3 788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98 737 мың теңге.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103 071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- 546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Полатқосшы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121 903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28 929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244 мың теңге;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92 730 мың теңге.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126 213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-4 310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–4 310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4 310 мың теңге.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Ерназар ауылдық округі бойынша: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53 171 мың теңге;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1 714 мың теңге;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51 457 мың теңге.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53 171 мың теңге;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-1 152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–1 152 мың теңге;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1 152 мың теңге.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Тоғызтарау ауылдық округі бойынша: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77 681 мың теңге;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854 мың теңге;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76 827 мың теңге.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78 292 мың теңге;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-611 мың теңге;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- 611 мың теңге;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611 мың теңге.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2, 3, 4, 5, 6, 7, 8, 9, 10, 11, 12, 13, 14, 15, 16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17-ші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қосымшаларына сәйкес жаңа редакцияда мазмұндалсын.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Аса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2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Айшабибі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3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Ақбастау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3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Ақбұлым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33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Бесағаш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34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Гродиково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34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35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35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Қызылқайнар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35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Қаратөбе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36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округтердің бюджеттері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36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Көлқайнар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37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Өрнек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37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37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Полатқосшы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38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Ерназар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шілдедегі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38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Тоғызтарау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