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b51c4" w14:textId="b0b51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облыстық мәслихатының 2021 жылғы 13 желтоқсандағы №12-5 "2022-2024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облыстық мәслихатының 2022 жылғы 23 қарашадағы № 22-2 шешімі</w:t>
      </w:r>
    </w:p>
    <w:p>
      <w:pPr>
        <w:spacing w:after="0"/>
        <w:ind w:left="0"/>
        <w:jc w:val="both"/>
      </w:pPr>
      <w:bookmarkStart w:name="z7" w:id="0"/>
      <w:r>
        <w:rPr>
          <w:rFonts w:ascii="Times New Roman"/>
          <w:b w:val="false"/>
          <w:i w:val="false"/>
          <w:color w:val="000000"/>
          <w:sz w:val="28"/>
        </w:rPr>
        <w:t>
      Жамбыл облыстық мәслихаты ШЕШТІ:</w:t>
      </w:r>
    </w:p>
    <w:bookmarkEnd w:id="0"/>
    <w:bookmarkStart w:name="z8" w:id="1"/>
    <w:p>
      <w:pPr>
        <w:spacing w:after="0"/>
        <w:ind w:left="0"/>
        <w:jc w:val="both"/>
      </w:pPr>
      <w:r>
        <w:rPr>
          <w:rFonts w:ascii="Times New Roman"/>
          <w:b w:val="false"/>
          <w:i w:val="false"/>
          <w:color w:val="000000"/>
          <w:sz w:val="28"/>
        </w:rPr>
        <w:t xml:space="preserve">
      1. "2022-2024 жылдарға арналған облыстық бюджет туралы" Жамбыл облыстық мәслихатының 2021 жылғы 13 желтоқсандағы №12-5 шешіміне (Нормативтік құқықтық актілерді мемлекеттік тіркеу тізілімінде </w:t>
      </w:r>
      <w:r>
        <w:rPr>
          <w:rFonts w:ascii="Times New Roman"/>
          <w:b w:val="false"/>
          <w:i w:val="false"/>
          <w:color w:val="000000"/>
          <w:sz w:val="28"/>
        </w:rPr>
        <w:t>№ 25874</w:t>
      </w:r>
      <w:r>
        <w:rPr>
          <w:rFonts w:ascii="Times New Roman"/>
          <w:b w:val="false"/>
          <w:i w:val="false"/>
          <w:color w:val="000000"/>
          <w:sz w:val="28"/>
        </w:rPr>
        <w:t xml:space="preserve">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2022-2024 жылдарға арналған облыстық бюджет 1, 2, 3, 4 - қосымшаларға сәйкес, оның ішінде 2022 жылға келесідей көлемде бекітілсін:</w:t>
      </w:r>
    </w:p>
    <w:bookmarkEnd w:id="2"/>
    <w:bookmarkStart w:name="z11" w:id="3"/>
    <w:p>
      <w:pPr>
        <w:spacing w:after="0"/>
        <w:ind w:left="0"/>
        <w:jc w:val="both"/>
      </w:pPr>
      <w:r>
        <w:rPr>
          <w:rFonts w:ascii="Times New Roman"/>
          <w:b w:val="false"/>
          <w:i w:val="false"/>
          <w:color w:val="000000"/>
          <w:sz w:val="28"/>
        </w:rPr>
        <w:t>
      1) кірістер – 586 811 756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45 743 069 мың теңге;</w:t>
      </w:r>
    </w:p>
    <w:bookmarkEnd w:id="4"/>
    <w:bookmarkStart w:name="z13" w:id="5"/>
    <w:p>
      <w:pPr>
        <w:spacing w:after="0"/>
        <w:ind w:left="0"/>
        <w:jc w:val="both"/>
      </w:pPr>
      <w:r>
        <w:rPr>
          <w:rFonts w:ascii="Times New Roman"/>
          <w:b w:val="false"/>
          <w:i w:val="false"/>
          <w:color w:val="000000"/>
          <w:sz w:val="28"/>
        </w:rPr>
        <w:t>
      салықтық емес түсімдер – 6 373 422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31 000 мың теңге;</w:t>
      </w:r>
    </w:p>
    <w:bookmarkEnd w:id="6"/>
    <w:bookmarkStart w:name="z15" w:id="7"/>
    <w:p>
      <w:pPr>
        <w:spacing w:after="0"/>
        <w:ind w:left="0"/>
        <w:jc w:val="both"/>
      </w:pPr>
      <w:r>
        <w:rPr>
          <w:rFonts w:ascii="Times New Roman"/>
          <w:b w:val="false"/>
          <w:i w:val="false"/>
          <w:color w:val="000000"/>
          <w:sz w:val="28"/>
        </w:rPr>
        <w:t>
      трансферттер түсiмі – 534 664 265 мың теңге;</w:t>
      </w:r>
    </w:p>
    <w:bookmarkEnd w:id="7"/>
    <w:bookmarkStart w:name="z16" w:id="8"/>
    <w:p>
      <w:pPr>
        <w:spacing w:after="0"/>
        <w:ind w:left="0"/>
        <w:jc w:val="both"/>
      </w:pPr>
      <w:r>
        <w:rPr>
          <w:rFonts w:ascii="Times New Roman"/>
          <w:b w:val="false"/>
          <w:i w:val="false"/>
          <w:color w:val="000000"/>
          <w:sz w:val="28"/>
        </w:rPr>
        <w:t xml:space="preserve">
      2) шығындар – 607 384 753 мың теңге; </w:t>
      </w:r>
    </w:p>
    <w:bookmarkEnd w:id="8"/>
    <w:bookmarkStart w:name="z17" w:id="9"/>
    <w:p>
      <w:pPr>
        <w:spacing w:after="0"/>
        <w:ind w:left="0"/>
        <w:jc w:val="both"/>
      </w:pPr>
      <w:r>
        <w:rPr>
          <w:rFonts w:ascii="Times New Roman"/>
          <w:b w:val="false"/>
          <w:i w:val="false"/>
          <w:color w:val="000000"/>
          <w:sz w:val="28"/>
        </w:rPr>
        <w:t>
      3) таза бюджеттік кредиттеу – 1 347 060 мың теңге:</w:t>
      </w:r>
    </w:p>
    <w:bookmarkEnd w:id="9"/>
    <w:bookmarkStart w:name="z18" w:id="10"/>
    <w:p>
      <w:pPr>
        <w:spacing w:after="0"/>
        <w:ind w:left="0"/>
        <w:jc w:val="both"/>
      </w:pPr>
      <w:r>
        <w:rPr>
          <w:rFonts w:ascii="Times New Roman"/>
          <w:b w:val="false"/>
          <w:i w:val="false"/>
          <w:color w:val="000000"/>
          <w:sz w:val="28"/>
        </w:rPr>
        <w:t>
      бюджеттік кредиттер – 15 611 075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14 264 015 мың теңге;</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960 703 мың теңге;</w:t>
      </w:r>
    </w:p>
    <w:bookmarkEnd w:id="12"/>
    <w:bookmarkStart w:name="z21" w:id="13"/>
    <w:p>
      <w:pPr>
        <w:spacing w:after="0"/>
        <w:ind w:left="0"/>
        <w:jc w:val="both"/>
      </w:pPr>
      <w:r>
        <w:rPr>
          <w:rFonts w:ascii="Times New Roman"/>
          <w:b w:val="false"/>
          <w:i w:val="false"/>
          <w:color w:val="000000"/>
          <w:sz w:val="28"/>
        </w:rPr>
        <w:t>
      қаржы активтерін сатып алу – 960 703;</w:t>
      </w:r>
    </w:p>
    <w:bookmarkEnd w:id="13"/>
    <w:bookmarkStart w:name="z22" w:id="14"/>
    <w:p>
      <w:pPr>
        <w:spacing w:after="0"/>
        <w:ind w:left="0"/>
        <w:jc w:val="both"/>
      </w:pPr>
      <w:r>
        <w:rPr>
          <w:rFonts w:ascii="Times New Roman"/>
          <w:b w:val="false"/>
          <w:i w:val="false"/>
          <w:color w:val="000000"/>
          <w:sz w:val="28"/>
        </w:rPr>
        <w:t xml:space="preserve">
      мемлекеттiң қаржы активтерiн сатудан түсетiн түсiмдер – 0; </w:t>
      </w:r>
    </w:p>
    <w:bookmarkEnd w:id="14"/>
    <w:bookmarkStart w:name="z23" w:id="15"/>
    <w:p>
      <w:pPr>
        <w:spacing w:after="0"/>
        <w:ind w:left="0"/>
        <w:jc w:val="both"/>
      </w:pPr>
      <w:r>
        <w:rPr>
          <w:rFonts w:ascii="Times New Roman"/>
          <w:b w:val="false"/>
          <w:i w:val="false"/>
          <w:color w:val="000000"/>
          <w:sz w:val="28"/>
        </w:rPr>
        <w:t>
      5) бюджет тапшылығы (профициті) – -22 880 760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22 880 760 мың теңге.".</w:t>
      </w:r>
    </w:p>
    <w:bookmarkEnd w:id="16"/>
    <w:bookmarkStart w:name="z25"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
    <w:bookmarkStart w:name="z26" w:id="18"/>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23 қарашадағы </w:t>
            </w:r>
            <w:r>
              <w:br/>
            </w:r>
            <w:r>
              <w:rPr>
                <w:rFonts w:ascii="Times New Roman"/>
                <w:b w:val="false"/>
                <w:i w:val="false"/>
                <w:color w:val="000000"/>
                <w:sz w:val="20"/>
              </w:rPr>
              <w:t>№22-2</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облыстық </w:t>
            </w:r>
            <w:r>
              <w:br/>
            </w:r>
            <w:r>
              <w:rPr>
                <w:rFonts w:ascii="Times New Roman"/>
                <w:b w:val="false"/>
                <w:i w:val="false"/>
                <w:color w:val="000000"/>
                <w:sz w:val="20"/>
              </w:rPr>
              <w:t>мәслихатының</w:t>
            </w:r>
            <w:r>
              <w:rPr>
                <w:rFonts w:ascii="Times New Roman"/>
                <w:b w:val="false"/>
                <w:i w:val="false"/>
                <w:color w:val="000000"/>
                <w:sz w:val="20"/>
              </w:rPr>
              <w:t xml:space="preserve"> 2021 жылғы</w:t>
            </w:r>
            <w:r>
              <w:br/>
            </w:r>
            <w:r>
              <w:rPr>
                <w:rFonts w:ascii="Times New Roman"/>
                <w:b w:val="false"/>
                <w:i w:val="false"/>
                <w:color w:val="000000"/>
                <w:sz w:val="20"/>
              </w:rPr>
              <w:t xml:space="preserve"> 13 желтоқсандағы № 12-5</w:t>
            </w:r>
            <w:r>
              <w:rPr>
                <w:rFonts w:ascii="Times New Roman"/>
                <w:b w:val="false"/>
                <w:i w:val="false"/>
                <w:color w:val="000000"/>
                <w:sz w:val="20"/>
              </w:rPr>
              <w:t xml:space="preserve"> </w:t>
            </w:r>
            <w:r>
              <w:br/>
            </w:r>
            <w:r>
              <w:rPr>
                <w:rFonts w:ascii="Times New Roman"/>
                <w:b w:val="false"/>
                <w:i w:val="false"/>
                <w:color w:val="000000"/>
                <w:sz w:val="20"/>
              </w:rPr>
              <w:t>шешіміне 1 қосымша</w:t>
            </w:r>
          </w:p>
        </w:tc>
      </w:tr>
    </w:tbl>
    <w:bookmarkStart w:name="z33" w:id="19"/>
    <w:p>
      <w:pPr>
        <w:spacing w:after="0"/>
        <w:ind w:left="0"/>
        <w:jc w:val="left"/>
      </w:pPr>
      <w:r>
        <w:rPr>
          <w:rFonts w:ascii="Times New Roman"/>
          <w:b/>
          <w:i w:val="false"/>
          <w:color w:val="000000"/>
        </w:rPr>
        <w:t xml:space="preserve"> 2022 жылға арналған облыстық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586 811 756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45 743 069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24 901 828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22 019 614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15 973 411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15 973 411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4 867 830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6 373 422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534 664 265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128 112 155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128 112 155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406 552 110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406 552 110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607 384 753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14 282 364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11 892 148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9 788 384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252 318 484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34 820 495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34 820 495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119 032 732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68 804 867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39 622 688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7 642 428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7 355 476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6 018 746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10 122 911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10 122 911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72 091 526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64 986 688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биофармацевтикалық зауыт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15 837 301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6 534 220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6 534 220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3 634 943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3 634 943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денсаулық сақтау ұйымдарының міндеттемелері бойынша кредиттік қарызды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23 717 815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14 945 679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13 765 310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47 355 290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21 481 192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25 868 098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23 042 662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11 344 694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3 698 215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9 990 698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9 968 171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9 968 171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43 171 391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31 150 832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17 068 806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16 818 991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16 345 940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12 609 942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5 739 462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6 895 859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144 612 575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144 612 575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131 863 561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10 802 139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15 611 075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қарыздарын беру үшін "Қазақстанның Тұрғын үй құрылыс жинақ банкі" акционерлік қоғамына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11 887 438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10 554 896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ирригациялық жүйелер кешенін сатып алуы және оларды орнату жөніндегі дайындық жұмыстарын қаржыландыру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1 332 542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960 703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14 264 015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14 264 015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14 264 015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-22 880 760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22 880 760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30 811 267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30 811 267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эмиссиялық бағалы қағаздар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15 111 075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7 368 021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7 368 021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7 368 021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15 298 528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15 298 528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15 298 528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3 298 528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