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444" w14:textId="e1c8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289 631,1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28 257,0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-1 621,4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44 970,0 мың теңге сомасында ағымдағы нысаналы трансферттер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- Көкпекті ауылының сыртқы жарықтандыруын жайластыру (ұзындығы 9,5 км.)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