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7ec7" w14:textId="7347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Елтай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22-376/VII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Елтай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42 676,0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388,2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2-46/VIII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22-376/VII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2-46/VIII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каржыландыруM(профицитін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22-376/VII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№22-376/VII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